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FD5" w:rsidRPr="00892FD5" w:rsidRDefault="00892FD5" w:rsidP="00892FD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92FD5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 xml:space="preserve">Информация о количестве субъектов малого и среднего предпринимательства и об их классификации по видам экономической деятельности на территории Викторовского сельсовета </w:t>
      </w:r>
      <w:proofErr w:type="spellStart"/>
      <w:r w:rsidRPr="00892FD5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Кореневского</w:t>
      </w:r>
      <w:proofErr w:type="spellEnd"/>
      <w:r w:rsidRPr="00892FD5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 xml:space="preserve"> района на  01.05.2019 г.</w:t>
      </w:r>
    </w:p>
    <w:p w:rsidR="00892FD5" w:rsidRPr="00892FD5" w:rsidRDefault="00892FD5" w:rsidP="00892FD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92FD5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892FD5" w:rsidRPr="00892FD5" w:rsidRDefault="00892FD5" w:rsidP="00892FD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92FD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На территории Викторовского сельсовета </w:t>
      </w:r>
      <w:proofErr w:type="spellStart"/>
      <w:r w:rsidRPr="00892FD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</w:t>
      </w:r>
      <w:proofErr w:type="spellEnd"/>
      <w:r w:rsidRPr="00892FD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района находятся шесть субъектов малого и среднего предпринимательства, из них по видам экономической деятельности: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75"/>
        <w:gridCol w:w="5955"/>
        <w:gridCol w:w="3255"/>
      </w:tblGrid>
      <w:tr w:rsidR="00892FD5" w:rsidRPr="00892FD5" w:rsidTr="00892FD5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2FD5" w:rsidRPr="00892FD5" w:rsidRDefault="00892FD5" w:rsidP="00892FD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92FD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№ п.п.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2FD5" w:rsidRPr="00892FD5" w:rsidRDefault="00892FD5" w:rsidP="00892FD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92FD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2FD5" w:rsidRPr="00892FD5" w:rsidRDefault="00892FD5" w:rsidP="00892FD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92FD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Количество субъектов малого и среднего предпринимательства, единиц</w:t>
            </w:r>
          </w:p>
        </w:tc>
      </w:tr>
      <w:tr w:rsidR="00892FD5" w:rsidRPr="00892FD5" w:rsidTr="00892FD5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2FD5" w:rsidRPr="00892FD5" w:rsidRDefault="00892FD5" w:rsidP="00892FD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92FD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1.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2FD5" w:rsidRPr="00892FD5" w:rsidRDefault="00892FD5" w:rsidP="00892FD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92FD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ИП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2FD5" w:rsidRPr="00892FD5" w:rsidRDefault="00892FD5" w:rsidP="00892FD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92FD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</w:tr>
      <w:tr w:rsidR="00892FD5" w:rsidRPr="00892FD5" w:rsidTr="00892FD5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2FD5" w:rsidRPr="00892FD5" w:rsidRDefault="00892FD5" w:rsidP="00892FD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92FD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2FD5" w:rsidRPr="00892FD5" w:rsidRDefault="00892FD5" w:rsidP="00892FD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92FD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из них по видам экономической деятельности: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2FD5" w:rsidRPr="00892FD5" w:rsidRDefault="00892FD5" w:rsidP="00892FD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92FD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892FD5" w:rsidRPr="00892FD5" w:rsidTr="00892FD5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2FD5" w:rsidRPr="00892FD5" w:rsidRDefault="00892FD5" w:rsidP="00892FD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92FD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2FD5" w:rsidRPr="00892FD5" w:rsidRDefault="00892FD5" w:rsidP="00892FD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92FD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46.61 Торговля оптовая машинами, оборудованием и инструментами для сельского хозяйства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2FD5" w:rsidRPr="00892FD5" w:rsidRDefault="00892FD5" w:rsidP="00892FD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92FD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</w:tr>
      <w:tr w:rsidR="00892FD5" w:rsidRPr="00892FD5" w:rsidTr="00892FD5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2FD5" w:rsidRPr="00892FD5" w:rsidRDefault="00892FD5" w:rsidP="00892FD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92FD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2FD5" w:rsidRPr="00892FD5" w:rsidRDefault="00892FD5" w:rsidP="00892FD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92FD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2FD5" w:rsidRPr="00892FD5" w:rsidRDefault="00892FD5" w:rsidP="00892FD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92FD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</w:tr>
      <w:tr w:rsidR="00892FD5" w:rsidRPr="00892FD5" w:rsidTr="00892FD5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2FD5" w:rsidRPr="00892FD5" w:rsidRDefault="00892FD5" w:rsidP="00892FD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92FD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2FD5" w:rsidRPr="00892FD5" w:rsidRDefault="00892FD5" w:rsidP="00892FD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92FD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49.32 Деятельность легкового такси и арендованных легковых автомобилей с водителем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2FD5" w:rsidRPr="00892FD5" w:rsidRDefault="00892FD5" w:rsidP="00892FD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92FD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</w:tr>
      <w:tr w:rsidR="00892FD5" w:rsidRPr="00892FD5" w:rsidTr="00892FD5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2FD5" w:rsidRPr="00892FD5" w:rsidRDefault="00892FD5" w:rsidP="00892FD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92FD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2FD5" w:rsidRPr="00892FD5" w:rsidRDefault="00892FD5" w:rsidP="00892FD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92FD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49.4 Деятельность автомобильного грузового транспорта и услуги </w:t>
            </w:r>
            <w:proofErr w:type="gramStart"/>
            <w:r w:rsidRPr="00892FD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по</w:t>
            </w:r>
            <w:proofErr w:type="gramEnd"/>
            <w:r w:rsidRPr="00892FD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перевозка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2FD5" w:rsidRPr="00892FD5" w:rsidRDefault="00892FD5" w:rsidP="00892FD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92FD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</w:tr>
      <w:tr w:rsidR="00892FD5" w:rsidRPr="00892FD5" w:rsidTr="00892FD5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2FD5" w:rsidRPr="00892FD5" w:rsidRDefault="00892FD5" w:rsidP="00892FD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92FD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2FD5" w:rsidRPr="00892FD5" w:rsidRDefault="00892FD5" w:rsidP="00892FD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92FD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74.90 Деятельность профессиональная, научная и техническая прочая, не включенная в другие группировки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2FD5" w:rsidRPr="00892FD5" w:rsidRDefault="00892FD5" w:rsidP="00892FD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92FD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</w:tr>
      <w:tr w:rsidR="00892FD5" w:rsidRPr="00892FD5" w:rsidTr="00892FD5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2FD5" w:rsidRPr="00892FD5" w:rsidRDefault="00892FD5" w:rsidP="00892FD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92FD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2FD5" w:rsidRPr="00892FD5" w:rsidRDefault="00892FD5" w:rsidP="00892FD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92FD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2FD5" w:rsidRPr="00892FD5" w:rsidRDefault="00892FD5" w:rsidP="00892FD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92FD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</w:tr>
      <w:tr w:rsidR="00892FD5" w:rsidRPr="00892FD5" w:rsidTr="00892FD5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2FD5" w:rsidRPr="00892FD5" w:rsidRDefault="00892FD5" w:rsidP="00892FD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92FD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2FD5" w:rsidRPr="00892FD5" w:rsidRDefault="00892FD5" w:rsidP="00892FD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92FD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2FD5" w:rsidRPr="00892FD5" w:rsidRDefault="00892FD5" w:rsidP="00892FD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92FD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</w:tr>
    </w:tbl>
    <w:p w:rsidR="00892FD5" w:rsidRPr="00892FD5" w:rsidRDefault="00892FD5" w:rsidP="00892FD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92FD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F12C76" w:rsidRPr="00892FD5" w:rsidRDefault="00F12C76" w:rsidP="00892FD5"/>
    <w:sectPr w:rsidR="00F12C76" w:rsidRPr="00892FD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34B40"/>
    <w:multiLevelType w:val="multilevel"/>
    <w:tmpl w:val="515A8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5A645B"/>
    <w:multiLevelType w:val="multilevel"/>
    <w:tmpl w:val="78FE1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804E8D"/>
    <w:multiLevelType w:val="multilevel"/>
    <w:tmpl w:val="6EEE1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890F1F"/>
    <w:multiLevelType w:val="multilevel"/>
    <w:tmpl w:val="8BB89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447"/>
    <w:rsid w:val="000059FF"/>
    <w:rsid w:val="003423AB"/>
    <w:rsid w:val="00462E2E"/>
    <w:rsid w:val="00473360"/>
    <w:rsid w:val="006C0B77"/>
    <w:rsid w:val="006C5383"/>
    <w:rsid w:val="008229C0"/>
    <w:rsid w:val="008242FF"/>
    <w:rsid w:val="00870751"/>
    <w:rsid w:val="00892FD5"/>
    <w:rsid w:val="00922C48"/>
    <w:rsid w:val="00960175"/>
    <w:rsid w:val="00AE73DB"/>
    <w:rsid w:val="00B915B7"/>
    <w:rsid w:val="00C36F25"/>
    <w:rsid w:val="00EA59DF"/>
    <w:rsid w:val="00EC2447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F2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F25"/>
    <w:rPr>
      <w:b/>
      <w:bCs/>
    </w:rPr>
  </w:style>
  <w:style w:type="character" w:styleId="a5">
    <w:name w:val="Hyperlink"/>
    <w:basedOn w:val="a0"/>
    <w:uiPriority w:val="99"/>
    <w:semiHidden/>
    <w:unhideWhenUsed/>
    <w:rsid w:val="00960175"/>
    <w:rPr>
      <w:color w:val="0000FF"/>
      <w:u w:val="single"/>
    </w:rPr>
  </w:style>
  <w:style w:type="character" w:styleId="a6">
    <w:name w:val="Emphasis"/>
    <w:basedOn w:val="a0"/>
    <w:uiPriority w:val="20"/>
    <w:qFormat/>
    <w:rsid w:val="008229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00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9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2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0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2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11</cp:revision>
  <dcterms:created xsi:type="dcterms:W3CDTF">2023-08-28T18:22:00Z</dcterms:created>
  <dcterms:modified xsi:type="dcterms:W3CDTF">2023-12-03T16:37:00Z</dcterms:modified>
</cp:coreProperties>
</file>