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596" w:rsidRPr="00425596" w:rsidRDefault="00425596" w:rsidP="00425596">
      <w:pPr>
        <w:shd w:val="clear" w:color="auto" w:fill="EEEEEE"/>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b/>
          <w:bCs/>
          <w:color w:val="000000"/>
          <w:kern w:val="0"/>
          <w:sz w:val="18"/>
          <w:lang w:eastAsia="ru-RU"/>
        </w:rPr>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на территории сельсовета, а также текстов, соответствующих нормативных правовых актов</w:t>
      </w:r>
    </w:p>
    <w:p w:rsidR="00425596" w:rsidRPr="00425596" w:rsidRDefault="00425596" w:rsidP="00425596">
      <w:pPr>
        <w:shd w:val="clear" w:color="auto" w:fill="EEEEEE"/>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63"/>
        <w:gridCol w:w="3941"/>
        <w:gridCol w:w="1314"/>
        <w:gridCol w:w="1314"/>
        <w:gridCol w:w="2572"/>
      </w:tblGrid>
      <w:tr w:rsidR="00425596" w:rsidRPr="00425596" w:rsidTr="00425596">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п/п</w:t>
            </w:r>
          </w:p>
        </w:tc>
        <w:tc>
          <w:tcPr>
            <w:tcW w:w="3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Наименование</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и реквизиты акта</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w:t>
            </w:r>
          </w:p>
        </w:tc>
        <w:tc>
          <w:tcPr>
            <w:tcW w:w="30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Краткое описание круга лиц и (или) перечня объектов,</w:t>
            </w:r>
            <w:r w:rsidRPr="00425596">
              <w:rPr>
                <w:rFonts w:ascii="Tahoma" w:eastAsia="Times New Roman" w:hAnsi="Tahoma" w:cs="Tahoma"/>
                <w:color w:val="000000"/>
                <w:kern w:val="0"/>
                <w:sz w:val="18"/>
                <w:szCs w:val="18"/>
                <w:lang w:eastAsia="ru-RU"/>
              </w:rPr>
              <w:br/>
              <w:t>в отношении которых устанавливаются обязательные требования</w:t>
            </w: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Указание</w:t>
            </w:r>
            <w:r w:rsidRPr="00425596">
              <w:rPr>
                <w:rFonts w:ascii="Tahoma" w:eastAsia="Times New Roman" w:hAnsi="Tahoma" w:cs="Tahoma"/>
                <w:color w:val="000000"/>
                <w:kern w:val="0"/>
                <w:sz w:val="18"/>
                <w:szCs w:val="18"/>
                <w:lang w:eastAsia="ru-RU"/>
              </w:rPr>
              <w:br/>
              <w:t>на структурные единицы акта, соблюдение которых оценивается</w:t>
            </w:r>
            <w:r w:rsidRPr="00425596">
              <w:rPr>
                <w:rFonts w:ascii="Tahoma" w:eastAsia="Times New Roman" w:hAnsi="Tahoma" w:cs="Tahoma"/>
                <w:color w:val="000000"/>
                <w:kern w:val="0"/>
                <w:sz w:val="18"/>
                <w:szCs w:val="18"/>
                <w:lang w:eastAsia="ru-RU"/>
              </w:rPr>
              <w:br/>
              <w:t>при проведении</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мероприятий</w:t>
            </w:r>
            <w:r w:rsidRPr="00425596">
              <w:rPr>
                <w:rFonts w:ascii="Tahoma" w:eastAsia="Times New Roman" w:hAnsi="Tahoma" w:cs="Tahoma"/>
                <w:color w:val="000000"/>
                <w:kern w:val="0"/>
                <w:sz w:val="18"/>
                <w:szCs w:val="18"/>
                <w:lang w:eastAsia="ru-RU"/>
              </w:rPr>
              <w:br/>
              <w:t>по контролю</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Текст акта</w:t>
            </w:r>
          </w:p>
        </w:tc>
      </w:tr>
      <w:tr w:rsidR="00425596" w:rsidRPr="00425596" w:rsidTr="00425596">
        <w:trPr>
          <w:tblCellSpacing w:w="0" w:type="dxa"/>
        </w:trPr>
        <w:tc>
          <w:tcPr>
            <w:tcW w:w="1828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outlineLvl w:val="0"/>
              <w:rPr>
                <w:rFonts w:ascii="Tahoma" w:eastAsia="Times New Roman" w:hAnsi="Tahoma" w:cs="Tahoma"/>
                <w:b/>
                <w:bCs/>
                <w:color w:val="000000"/>
                <w:kern w:val="36"/>
                <w:sz w:val="48"/>
                <w:szCs w:val="48"/>
                <w:lang w:eastAsia="ru-RU"/>
              </w:rPr>
            </w:pPr>
            <w:r w:rsidRPr="00425596">
              <w:rPr>
                <w:rFonts w:ascii="Tahoma" w:eastAsia="Times New Roman" w:hAnsi="Tahoma" w:cs="Tahoma"/>
                <w:b/>
                <w:bCs/>
                <w:color w:val="000000"/>
                <w:kern w:val="36"/>
                <w:sz w:val="48"/>
                <w:szCs w:val="48"/>
                <w:lang w:eastAsia="ru-RU"/>
              </w:rPr>
              <w:t>Раздел I. Международные договоры Российской Федерации и акты органов Евразийского экономического союза</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w:t>
            </w:r>
          </w:p>
        </w:tc>
      </w:tr>
      <w:tr w:rsidR="00425596" w:rsidRPr="00425596" w:rsidTr="00425596">
        <w:trPr>
          <w:tblCellSpacing w:w="0" w:type="dxa"/>
        </w:trPr>
        <w:tc>
          <w:tcPr>
            <w:tcW w:w="1828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outlineLvl w:val="0"/>
              <w:rPr>
                <w:rFonts w:ascii="Tahoma" w:eastAsia="Times New Roman" w:hAnsi="Tahoma" w:cs="Tahoma"/>
                <w:b/>
                <w:bCs/>
                <w:color w:val="000000"/>
                <w:kern w:val="36"/>
                <w:sz w:val="48"/>
                <w:szCs w:val="48"/>
                <w:lang w:eastAsia="ru-RU"/>
              </w:rPr>
            </w:pPr>
            <w:r w:rsidRPr="00425596">
              <w:rPr>
                <w:rFonts w:ascii="Tahoma" w:eastAsia="Times New Roman" w:hAnsi="Tahoma" w:cs="Tahoma"/>
                <w:b/>
                <w:bCs/>
                <w:color w:val="000000"/>
                <w:kern w:val="36"/>
                <w:sz w:val="48"/>
                <w:szCs w:val="48"/>
                <w:lang w:eastAsia="ru-RU"/>
              </w:rPr>
              <w:t>Раздел II. Федеральные законы</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w:t>
            </w:r>
          </w:p>
        </w:tc>
      </w:tr>
      <w:tr w:rsidR="00425596" w:rsidRPr="00425596" w:rsidTr="00425596">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1</w:t>
            </w:r>
          </w:p>
        </w:tc>
        <w:tc>
          <w:tcPr>
            <w:tcW w:w="372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i/>
                <w:iCs/>
                <w:color w:val="000000"/>
                <w:kern w:val="0"/>
                <w:sz w:val="18"/>
                <w:lang w:eastAsia="ru-RU"/>
              </w:rPr>
              <w:t>Федеральный закон </w:t>
            </w:r>
            <w:r w:rsidRPr="00425596">
              <w:rPr>
                <w:rFonts w:ascii="Tahoma" w:eastAsia="Times New Roman" w:hAnsi="Tahoma" w:cs="Tahoma"/>
                <w:color w:val="000000"/>
                <w:kern w:val="0"/>
                <w:sz w:val="18"/>
                <w:szCs w:val="18"/>
                <w:lang w:eastAsia="ru-RU"/>
              </w:rPr>
              <w:t>от</w:t>
            </w:r>
            <w:r w:rsidRPr="00425596">
              <w:rPr>
                <w:rFonts w:ascii="Tahoma" w:eastAsia="Times New Roman" w:hAnsi="Tahoma" w:cs="Tahoma"/>
                <w:i/>
                <w:iCs/>
                <w:color w:val="000000"/>
                <w:kern w:val="0"/>
                <w:sz w:val="18"/>
                <w:lang w:eastAsia="ru-RU"/>
              </w:rPr>
              <w:t> 10 января 2002 </w:t>
            </w:r>
            <w:r w:rsidRPr="00425596">
              <w:rPr>
                <w:rFonts w:ascii="Tahoma" w:eastAsia="Times New Roman" w:hAnsi="Tahoma" w:cs="Tahoma"/>
                <w:color w:val="000000"/>
                <w:kern w:val="0"/>
                <w:sz w:val="18"/>
                <w:szCs w:val="18"/>
                <w:lang w:eastAsia="ru-RU"/>
              </w:rPr>
              <w:t>г. № </w:t>
            </w:r>
            <w:r w:rsidRPr="00425596">
              <w:rPr>
                <w:rFonts w:ascii="Tahoma" w:eastAsia="Times New Roman" w:hAnsi="Tahoma" w:cs="Tahoma"/>
                <w:i/>
                <w:iCs/>
                <w:color w:val="000000"/>
                <w:kern w:val="0"/>
                <w:sz w:val="18"/>
                <w:lang w:eastAsia="ru-RU"/>
              </w:rPr>
              <w:t>7-ФЗ</w:t>
            </w:r>
            <w:r w:rsidRPr="00425596">
              <w:rPr>
                <w:rFonts w:ascii="Tahoma" w:eastAsia="Times New Roman" w:hAnsi="Tahoma" w:cs="Tahoma"/>
                <w:i/>
                <w:iCs/>
                <w:color w:val="000000"/>
                <w:kern w:val="0"/>
                <w:sz w:val="18"/>
                <w:szCs w:val="18"/>
                <w:lang w:eastAsia="ru-RU"/>
              </w:rPr>
              <w:br/>
            </w:r>
            <w:r w:rsidRPr="00425596">
              <w:rPr>
                <w:rFonts w:ascii="Tahoma" w:eastAsia="Times New Roman" w:hAnsi="Tahoma" w:cs="Tahoma"/>
                <w:color w:val="000000"/>
                <w:kern w:val="0"/>
                <w:sz w:val="18"/>
                <w:szCs w:val="18"/>
                <w:lang w:eastAsia="ru-RU"/>
              </w:rPr>
              <w:t>"Об </w:t>
            </w:r>
            <w:r w:rsidRPr="00425596">
              <w:rPr>
                <w:rFonts w:ascii="Tahoma" w:eastAsia="Times New Roman" w:hAnsi="Tahoma" w:cs="Tahoma"/>
                <w:i/>
                <w:iCs/>
                <w:color w:val="000000"/>
                <w:kern w:val="0"/>
                <w:sz w:val="18"/>
                <w:lang w:eastAsia="ru-RU"/>
              </w:rPr>
              <w:t>охране окружающей среды</w:t>
            </w:r>
            <w:r w:rsidRPr="00425596">
              <w:rPr>
                <w:rFonts w:ascii="Tahoma" w:eastAsia="Times New Roman" w:hAnsi="Tahoma" w:cs="Tahoma"/>
                <w:color w:val="000000"/>
                <w:kern w:val="0"/>
                <w:sz w:val="18"/>
                <w:szCs w:val="18"/>
                <w:lang w:eastAsia="ru-RU"/>
              </w:rPr>
              <w:t>"</w:t>
            </w:r>
          </w:p>
        </w:tc>
        <w:tc>
          <w:tcPr>
            <w:tcW w:w="301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юридические лица, индивидуальные предприниматели</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w:t>
            </w: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пункт 3 статьи 37</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в соответствии с законодательством Российской Федерации.</w:t>
            </w:r>
          </w:p>
        </w:tc>
      </w:tr>
      <w:tr w:rsidR="00425596" w:rsidRPr="00425596" w:rsidTr="00425596">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пункт 2 статьи 38</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hyperlink r:id="rId5" w:anchor="sub_127" w:history="1">
              <w:r w:rsidRPr="00425596">
                <w:rPr>
                  <w:rFonts w:ascii="Tahoma" w:eastAsia="Times New Roman" w:hAnsi="Tahoma" w:cs="Tahoma"/>
                  <w:color w:val="33A6E3"/>
                  <w:kern w:val="0"/>
                  <w:sz w:val="18"/>
                  <w:lang w:eastAsia="ru-RU"/>
                </w:rPr>
                <w:t>загрязняющих веществ</w:t>
              </w:r>
            </w:hyperlink>
            <w:r w:rsidRPr="00425596">
              <w:rPr>
                <w:rFonts w:ascii="Tahoma" w:eastAsia="Times New Roman" w:hAnsi="Tahoma" w:cs="Tahoma"/>
                <w:color w:val="000000"/>
                <w:kern w:val="0"/>
                <w:sz w:val="18"/>
                <w:szCs w:val="18"/>
                <w:lang w:eastAsia="ru-RU"/>
              </w:rPr>
              <w:t>, обеспечивающими выполнение установленных требований в области </w:t>
            </w:r>
            <w:hyperlink r:id="rId6" w:anchor="sub_120" w:history="1">
              <w:r w:rsidRPr="00425596">
                <w:rPr>
                  <w:rFonts w:ascii="Tahoma" w:eastAsia="Times New Roman" w:hAnsi="Tahoma" w:cs="Tahoma"/>
                  <w:color w:val="33A6E3"/>
                  <w:kern w:val="0"/>
                  <w:sz w:val="18"/>
                  <w:lang w:eastAsia="ru-RU"/>
                </w:rPr>
                <w:t>охраны окружающей среды</w:t>
              </w:r>
            </w:hyperlink>
            <w:r w:rsidRPr="00425596">
              <w:rPr>
                <w:rFonts w:ascii="Tahoma" w:eastAsia="Times New Roman" w:hAnsi="Tahoma" w:cs="Tahoma"/>
                <w:color w:val="000000"/>
                <w:kern w:val="0"/>
                <w:sz w:val="18"/>
                <w:szCs w:val="18"/>
                <w:lang w:eastAsia="ru-RU"/>
              </w:rPr>
              <w:t>. Запрещается также ввод в эксплуатацию объектов, не оснащенных средствами контроля за </w:t>
            </w:r>
            <w:hyperlink r:id="rId7" w:anchor="sub_126" w:history="1">
              <w:r w:rsidRPr="00425596">
                <w:rPr>
                  <w:rFonts w:ascii="Tahoma" w:eastAsia="Times New Roman" w:hAnsi="Tahoma" w:cs="Tahoma"/>
                  <w:color w:val="33A6E3"/>
                  <w:kern w:val="0"/>
                  <w:sz w:val="18"/>
                  <w:lang w:eastAsia="ru-RU"/>
                </w:rPr>
                <w:t>загрязнением окружающей среды</w:t>
              </w:r>
            </w:hyperlink>
            <w:r w:rsidRPr="00425596">
              <w:rPr>
                <w:rFonts w:ascii="Tahoma" w:eastAsia="Times New Roman" w:hAnsi="Tahoma" w:cs="Tahoma"/>
                <w:color w:val="000000"/>
                <w:kern w:val="0"/>
                <w:sz w:val="18"/>
                <w:szCs w:val="18"/>
                <w:lang w:eastAsia="ru-RU"/>
              </w:rPr>
              <w:t xml:space="preserve">, без завершения предусмотренных проектами </w:t>
            </w:r>
            <w:r w:rsidRPr="00425596">
              <w:rPr>
                <w:rFonts w:ascii="Tahoma" w:eastAsia="Times New Roman" w:hAnsi="Tahoma" w:cs="Tahoma"/>
                <w:color w:val="000000"/>
                <w:kern w:val="0"/>
                <w:sz w:val="18"/>
                <w:szCs w:val="18"/>
                <w:lang w:eastAsia="ru-RU"/>
              </w:rPr>
              <w:lastRenderedPageBreak/>
              <w:t>работ по охране окружающей среды, восстановлению </w:t>
            </w:r>
            <w:hyperlink r:id="rId8" w:anchor="sub_112" w:history="1">
              <w:r w:rsidRPr="00425596">
                <w:rPr>
                  <w:rFonts w:ascii="Tahoma" w:eastAsia="Times New Roman" w:hAnsi="Tahoma" w:cs="Tahoma"/>
                  <w:color w:val="33A6E3"/>
                  <w:kern w:val="0"/>
                  <w:sz w:val="18"/>
                  <w:lang w:eastAsia="ru-RU"/>
                </w:rPr>
                <w:t>природной среды</w:t>
              </w:r>
            </w:hyperlink>
            <w:r w:rsidRPr="00425596">
              <w:rPr>
                <w:rFonts w:ascii="Tahoma" w:eastAsia="Times New Roman" w:hAnsi="Tahoma" w:cs="Tahoma"/>
                <w:color w:val="000000"/>
                <w:kern w:val="0"/>
                <w:sz w:val="18"/>
                <w:szCs w:val="18"/>
                <w:lang w:eastAsia="ru-RU"/>
              </w:rPr>
              <w:t>, рекультивации земель в соответствии с законодательством Российской Федерации.</w:t>
            </w:r>
          </w:p>
        </w:tc>
      </w:tr>
      <w:tr w:rsidR="00425596" w:rsidRPr="00425596" w:rsidTr="00425596">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пункт 2 статьи 39</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Юридические и физические лица, осуществляющие эксплуатацию зданий, строений, сооружений и иных объектов, обеспечивают соблюдение </w:t>
            </w:r>
            <w:hyperlink r:id="rId9" w:anchor="sub_129" w:history="1">
              <w:r w:rsidRPr="00425596">
                <w:rPr>
                  <w:rFonts w:ascii="Tahoma" w:eastAsia="Times New Roman" w:hAnsi="Tahoma" w:cs="Tahoma"/>
                  <w:color w:val="33A6E3"/>
                  <w:kern w:val="0"/>
                  <w:sz w:val="18"/>
                  <w:lang w:eastAsia="ru-RU"/>
                </w:rPr>
                <w:t>нормативов качества окружающей среды</w:t>
              </w:r>
            </w:hyperlink>
            <w:r w:rsidRPr="00425596">
              <w:rPr>
                <w:rFonts w:ascii="Tahoma" w:eastAsia="Times New Roman" w:hAnsi="Tahoma" w:cs="Tahoma"/>
                <w:color w:val="000000"/>
                <w:kern w:val="0"/>
                <w:sz w:val="18"/>
                <w:szCs w:val="18"/>
                <w:lang w:eastAsia="ru-RU"/>
              </w:rPr>
              <w:t>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10" w:anchor="sub_127" w:history="1">
              <w:r w:rsidRPr="00425596">
                <w:rPr>
                  <w:rFonts w:ascii="Tahoma" w:eastAsia="Times New Roman" w:hAnsi="Tahoma" w:cs="Tahoma"/>
                  <w:color w:val="33A6E3"/>
                  <w:kern w:val="0"/>
                  <w:sz w:val="18"/>
                  <w:lang w:eastAsia="ru-RU"/>
                </w:rPr>
                <w:t>загрязняющих веществ</w:t>
              </w:r>
            </w:hyperlink>
            <w:r w:rsidRPr="00425596">
              <w:rPr>
                <w:rFonts w:ascii="Tahoma" w:eastAsia="Times New Roman" w:hAnsi="Tahoma" w:cs="Tahoma"/>
                <w:color w:val="000000"/>
                <w:kern w:val="0"/>
                <w:sz w:val="18"/>
                <w:szCs w:val="18"/>
                <w:lang w:eastAsia="ru-RU"/>
              </w:rPr>
              <w:t>,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 в соответствии с законодательством.</w:t>
            </w:r>
          </w:p>
        </w:tc>
      </w:tr>
      <w:tr w:rsidR="00425596" w:rsidRPr="00425596" w:rsidTr="00425596">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пункт 2 статьи 44</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При планировании и застройке городских и сельских поселений должны соблюдаться </w:t>
            </w:r>
            <w:hyperlink r:id="rId11" w:anchor="/document/12125350/entry/139" w:history="1">
              <w:r w:rsidRPr="00425596">
                <w:rPr>
                  <w:rFonts w:ascii="Tahoma" w:eastAsia="Times New Roman" w:hAnsi="Tahoma" w:cs="Tahoma"/>
                  <w:color w:val="33A6E3"/>
                  <w:kern w:val="0"/>
                  <w:sz w:val="18"/>
                  <w:lang w:eastAsia="ru-RU"/>
                </w:rPr>
                <w:t>требования в области охраны окружающей среды</w:t>
              </w:r>
            </w:hyperlink>
            <w:r w:rsidRPr="00425596">
              <w:rPr>
                <w:rFonts w:ascii="Tahoma" w:eastAsia="Times New Roman" w:hAnsi="Tahoma" w:cs="Tahoma"/>
                <w:color w:val="000000"/>
                <w:kern w:val="0"/>
                <w:sz w:val="18"/>
                <w:szCs w:val="18"/>
                <w:lang w:eastAsia="ru-RU"/>
              </w:rPr>
              <w:t>, приниматься меры по санитарной очистке, обезвреживанию и безопасному размещению отходов производства и потребления, обеспечению, в том числе с использованием централизованных систем водоотведения, сбора и очистки дождевых, талых, инфильтрационных, поливомоечных, дренажных вод, сток которых осуществляется с территорий поселений, соблюдению нормативов допустимых выбросов и сбросов веществ и микроорганизмов, а также по восстановлению </w:t>
            </w:r>
            <w:hyperlink r:id="rId12" w:anchor="/document/12125350/entry/112" w:history="1">
              <w:r w:rsidRPr="00425596">
                <w:rPr>
                  <w:rFonts w:ascii="Tahoma" w:eastAsia="Times New Roman" w:hAnsi="Tahoma" w:cs="Tahoma"/>
                  <w:color w:val="33A6E3"/>
                  <w:kern w:val="0"/>
                  <w:sz w:val="18"/>
                  <w:lang w:eastAsia="ru-RU"/>
                </w:rPr>
                <w:t>природной среды</w:t>
              </w:r>
            </w:hyperlink>
            <w:r w:rsidRPr="00425596">
              <w:rPr>
                <w:rFonts w:ascii="Tahoma" w:eastAsia="Times New Roman" w:hAnsi="Tahoma" w:cs="Tahoma"/>
                <w:color w:val="000000"/>
                <w:kern w:val="0"/>
                <w:sz w:val="18"/>
                <w:szCs w:val="18"/>
                <w:lang w:eastAsia="ru-RU"/>
              </w:rPr>
              <w:t xml:space="preserve">, рекультивации земель и иные меры по </w:t>
            </w:r>
            <w:r w:rsidRPr="00425596">
              <w:rPr>
                <w:rFonts w:ascii="Tahoma" w:eastAsia="Times New Roman" w:hAnsi="Tahoma" w:cs="Tahoma"/>
                <w:color w:val="000000"/>
                <w:kern w:val="0"/>
                <w:sz w:val="18"/>
                <w:szCs w:val="18"/>
                <w:lang w:eastAsia="ru-RU"/>
              </w:rPr>
              <w:lastRenderedPageBreak/>
              <w:t>обеспечению охраны окружающей среды и </w:t>
            </w:r>
            <w:hyperlink r:id="rId13" w:anchor="/document/12125350/entry/144" w:history="1">
              <w:r w:rsidRPr="00425596">
                <w:rPr>
                  <w:rFonts w:ascii="Tahoma" w:eastAsia="Times New Roman" w:hAnsi="Tahoma" w:cs="Tahoma"/>
                  <w:color w:val="33A6E3"/>
                  <w:kern w:val="0"/>
                  <w:sz w:val="18"/>
                  <w:lang w:eastAsia="ru-RU"/>
                </w:rPr>
                <w:t>экологической безопасности</w:t>
              </w:r>
            </w:hyperlink>
            <w:r w:rsidRPr="00425596">
              <w:rPr>
                <w:rFonts w:ascii="Tahoma" w:eastAsia="Times New Roman" w:hAnsi="Tahoma" w:cs="Tahoma"/>
                <w:color w:val="000000"/>
                <w:kern w:val="0"/>
                <w:sz w:val="18"/>
                <w:szCs w:val="18"/>
                <w:lang w:eastAsia="ru-RU"/>
              </w:rPr>
              <w:t> в соответствии с законодательством.</w:t>
            </w:r>
          </w:p>
        </w:tc>
      </w:tr>
      <w:tr w:rsidR="00425596" w:rsidRPr="00425596" w:rsidTr="00425596">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статья 51</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w:t>
            </w:r>
            <w:hyperlink r:id="rId14" w:anchor="/document/12125350/entry/111" w:history="1">
              <w:r w:rsidRPr="00425596">
                <w:rPr>
                  <w:rFonts w:ascii="Tahoma" w:eastAsia="Times New Roman" w:hAnsi="Tahoma" w:cs="Tahoma"/>
                  <w:color w:val="33A6E3"/>
                  <w:kern w:val="0"/>
                  <w:sz w:val="18"/>
                  <w:lang w:eastAsia="ru-RU"/>
                </w:rPr>
                <w:t>окружающей среды</w:t>
              </w:r>
            </w:hyperlink>
            <w:r w:rsidRPr="00425596">
              <w:rPr>
                <w:rFonts w:ascii="Tahoma" w:eastAsia="Times New Roman" w:hAnsi="Tahoma" w:cs="Tahoma"/>
                <w:color w:val="000000"/>
                <w:kern w:val="0"/>
                <w:sz w:val="18"/>
                <w:szCs w:val="18"/>
                <w:lang w:eastAsia="ru-RU"/>
              </w:rPr>
              <w:t> и регулироваться законодательством Российской Федерации.</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2. Запрещаются:</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w:t>
            </w:r>
            <w:hyperlink r:id="rId15" w:anchor="/document/12125350/entry/117" w:history="1">
              <w:r w:rsidRPr="00425596">
                <w:rPr>
                  <w:rFonts w:ascii="Tahoma" w:eastAsia="Times New Roman" w:hAnsi="Tahoma" w:cs="Tahoma"/>
                  <w:color w:val="33A6E3"/>
                  <w:kern w:val="0"/>
                  <w:sz w:val="18"/>
                  <w:lang w:eastAsia="ru-RU"/>
                </w:rPr>
                <w:t>естественных экологических систем</w:t>
              </w:r>
            </w:hyperlink>
            <w:r w:rsidRPr="00425596">
              <w:rPr>
                <w:rFonts w:ascii="Tahoma" w:eastAsia="Times New Roman" w:hAnsi="Tahoma" w:cs="Tahoma"/>
                <w:color w:val="000000"/>
                <w:kern w:val="0"/>
                <w:sz w:val="18"/>
                <w:szCs w:val="18"/>
                <w:lang w:eastAsia="ru-RU"/>
              </w:rPr>
              <w:t> и здоровья человека;</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ввоз отходов I - IV классов опасности в Российскую Федерацию в целях их захоронения и обезвреживания;</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xml:space="preserve">ввоз радиоактивных отходов в Российскую Федерацию в целях их хранения, переработки или захоронения, за </w:t>
            </w:r>
            <w:r w:rsidRPr="00425596">
              <w:rPr>
                <w:rFonts w:ascii="Tahoma" w:eastAsia="Times New Roman" w:hAnsi="Tahoma" w:cs="Tahoma"/>
                <w:color w:val="000000"/>
                <w:kern w:val="0"/>
                <w:sz w:val="18"/>
                <w:szCs w:val="18"/>
                <w:lang w:eastAsia="ru-RU"/>
              </w:rPr>
              <w:lastRenderedPageBreak/>
              <w:t>исключением случаев, установленных Федеральным законом</w:t>
            </w:r>
            <w:r w:rsidRPr="00425596">
              <w:rPr>
                <w:rFonts w:ascii="Tahoma" w:eastAsia="Times New Roman" w:hAnsi="Tahoma" w:cs="Tahoma"/>
                <w:i/>
                <w:iCs/>
                <w:color w:val="000000"/>
                <w:kern w:val="0"/>
                <w:sz w:val="18"/>
                <w:lang w:eastAsia="ru-RU"/>
              </w:rPr>
              <w:t> </w:t>
            </w:r>
            <w:r w:rsidRPr="00425596">
              <w:rPr>
                <w:rFonts w:ascii="Tahoma" w:eastAsia="Times New Roman" w:hAnsi="Tahoma" w:cs="Tahoma"/>
                <w:color w:val="000000"/>
                <w:kern w:val="0"/>
                <w:sz w:val="18"/>
                <w:szCs w:val="18"/>
                <w:lang w:eastAsia="ru-RU"/>
              </w:rPr>
              <w:t>от</w:t>
            </w:r>
            <w:r w:rsidRPr="00425596">
              <w:rPr>
                <w:rFonts w:ascii="Tahoma" w:eastAsia="Times New Roman" w:hAnsi="Tahoma" w:cs="Tahoma"/>
                <w:i/>
                <w:iCs/>
                <w:color w:val="000000"/>
                <w:kern w:val="0"/>
                <w:sz w:val="18"/>
                <w:lang w:eastAsia="ru-RU"/>
              </w:rPr>
              <w:t> 10 января 2002 </w:t>
            </w:r>
            <w:r w:rsidRPr="00425596">
              <w:rPr>
                <w:rFonts w:ascii="Tahoma" w:eastAsia="Times New Roman" w:hAnsi="Tahoma" w:cs="Tahoma"/>
                <w:color w:val="000000"/>
                <w:kern w:val="0"/>
                <w:sz w:val="18"/>
                <w:szCs w:val="18"/>
                <w:lang w:eastAsia="ru-RU"/>
              </w:rPr>
              <w:t>г. № </w:t>
            </w:r>
            <w:r w:rsidRPr="00425596">
              <w:rPr>
                <w:rFonts w:ascii="Tahoma" w:eastAsia="Times New Roman" w:hAnsi="Tahoma" w:cs="Tahoma"/>
                <w:i/>
                <w:iCs/>
                <w:color w:val="000000"/>
                <w:kern w:val="0"/>
                <w:sz w:val="18"/>
                <w:lang w:eastAsia="ru-RU"/>
              </w:rPr>
              <w:t>7-ФЗ </w:t>
            </w:r>
            <w:r w:rsidRPr="00425596">
              <w:rPr>
                <w:rFonts w:ascii="Tahoma" w:eastAsia="Times New Roman" w:hAnsi="Tahoma" w:cs="Tahoma"/>
                <w:color w:val="000000"/>
                <w:kern w:val="0"/>
                <w:sz w:val="18"/>
                <w:szCs w:val="18"/>
                <w:lang w:eastAsia="ru-RU"/>
              </w:rPr>
              <w:t>"Об </w:t>
            </w:r>
            <w:r w:rsidRPr="00425596">
              <w:rPr>
                <w:rFonts w:ascii="Tahoma" w:eastAsia="Times New Roman" w:hAnsi="Tahoma" w:cs="Tahoma"/>
                <w:i/>
                <w:iCs/>
                <w:color w:val="000000"/>
                <w:kern w:val="0"/>
                <w:sz w:val="18"/>
                <w:lang w:eastAsia="ru-RU"/>
              </w:rPr>
              <w:t>охране окружающей среды</w:t>
            </w:r>
            <w:r w:rsidRPr="00425596">
              <w:rPr>
                <w:rFonts w:ascii="Tahoma" w:eastAsia="Times New Roman" w:hAnsi="Tahoma" w:cs="Tahoma"/>
                <w:color w:val="000000"/>
                <w:kern w:val="0"/>
                <w:sz w:val="18"/>
                <w:szCs w:val="18"/>
                <w:lang w:eastAsia="ru-RU"/>
              </w:rPr>
              <w:t>" и </w:t>
            </w:r>
            <w:hyperlink r:id="rId16" w:anchor="/document/12187848/entry/31" w:history="1">
              <w:r w:rsidRPr="00425596">
                <w:rPr>
                  <w:rFonts w:ascii="Tahoma" w:eastAsia="Times New Roman" w:hAnsi="Tahoma" w:cs="Tahoma"/>
                  <w:color w:val="33A6E3"/>
                  <w:kern w:val="0"/>
                  <w:sz w:val="18"/>
                  <w:lang w:eastAsia="ru-RU"/>
                </w:rPr>
                <w:t>Федеральным законом</w:t>
              </w:r>
            </w:hyperlink>
            <w:r w:rsidRPr="00425596">
              <w:rPr>
                <w:rFonts w:ascii="Tahoma" w:eastAsia="Times New Roman" w:hAnsi="Tahoma" w:cs="Tahoma"/>
                <w:color w:val="000000"/>
                <w:kern w:val="0"/>
                <w:sz w:val="18"/>
                <w:szCs w:val="18"/>
                <w:lang w:eastAsia="ru-RU"/>
              </w:rPr>
              <w:t> "Об обращении с радиоактивными отходами и о внесении изменений в отдельные законодательные акты Российской Федерации";</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4. Утратил силу с 31 декабря 2017 г.</w:t>
            </w:r>
          </w:p>
        </w:tc>
      </w:tr>
      <w:tr w:rsidR="00425596" w:rsidRPr="00425596" w:rsidTr="00425596">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статья 55</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городских и сельских поселениях, зонах отдыха, местах обитания диких зверей и птиц, в том числе </w:t>
            </w:r>
            <w:r w:rsidRPr="00425596">
              <w:rPr>
                <w:rFonts w:ascii="Tahoma" w:eastAsia="Times New Roman" w:hAnsi="Tahoma" w:cs="Tahoma"/>
                <w:color w:val="000000"/>
                <w:kern w:val="0"/>
                <w:sz w:val="18"/>
                <w:szCs w:val="18"/>
                <w:lang w:eastAsia="ru-RU"/>
              </w:rPr>
              <w:lastRenderedPageBreak/>
              <w:t>их размножения, на </w:t>
            </w:r>
            <w:hyperlink r:id="rId17" w:anchor="/document/12125350/entry/117" w:history="1">
              <w:r w:rsidRPr="00425596">
                <w:rPr>
                  <w:rFonts w:ascii="Tahoma" w:eastAsia="Times New Roman" w:hAnsi="Tahoma" w:cs="Tahoma"/>
                  <w:color w:val="33A6E3"/>
                  <w:kern w:val="0"/>
                  <w:sz w:val="18"/>
                  <w:lang w:eastAsia="ru-RU"/>
                </w:rPr>
                <w:t>естественные экологические системы</w:t>
              </w:r>
            </w:hyperlink>
            <w:r w:rsidRPr="00425596">
              <w:rPr>
                <w:rFonts w:ascii="Tahoma" w:eastAsia="Times New Roman" w:hAnsi="Tahoma" w:cs="Tahoma"/>
                <w:color w:val="000000"/>
                <w:kern w:val="0"/>
                <w:sz w:val="18"/>
                <w:szCs w:val="18"/>
                <w:lang w:eastAsia="ru-RU"/>
              </w:rPr>
              <w:t> и </w:t>
            </w:r>
            <w:hyperlink r:id="rId18" w:anchor="/document/12125350/entry/119" w:history="1">
              <w:r w:rsidRPr="00425596">
                <w:rPr>
                  <w:rFonts w:ascii="Tahoma" w:eastAsia="Times New Roman" w:hAnsi="Tahoma" w:cs="Tahoma"/>
                  <w:color w:val="33A6E3"/>
                  <w:kern w:val="0"/>
                  <w:sz w:val="18"/>
                  <w:lang w:eastAsia="ru-RU"/>
                </w:rPr>
                <w:t>природные ландшафты</w:t>
              </w:r>
            </w:hyperlink>
            <w:r w:rsidRPr="00425596">
              <w:rPr>
                <w:rFonts w:ascii="Tahoma" w:eastAsia="Times New Roman" w:hAnsi="Tahoma" w:cs="Tahoma"/>
                <w:color w:val="000000"/>
                <w:kern w:val="0"/>
                <w:sz w:val="18"/>
                <w:szCs w:val="18"/>
                <w:lang w:eastAsia="ru-RU"/>
              </w:rPr>
              <w:t>.</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2. При планировании и застройке городских и сельских поселений, проектировании, строительстве, реконструкции и эксплуатации производственных объектов, создании и освоении новой техники, производстве и эксплуатации транспортных средств должны разрабатываться меры, обеспечивающие соблюдение </w:t>
            </w:r>
            <w:hyperlink r:id="rId19" w:anchor="/document/12125350/entry/133" w:history="1">
              <w:r w:rsidRPr="00425596">
                <w:rPr>
                  <w:rFonts w:ascii="Tahoma" w:eastAsia="Times New Roman" w:hAnsi="Tahoma" w:cs="Tahoma"/>
                  <w:color w:val="33A6E3"/>
                  <w:kern w:val="0"/>
                  <w:sz w:val="18"/>
                  <w:lang w:eastAsia="ru-RU"/>
                </w:rPr>
                <w:t>нормативов допустимых физических воздействий</w:t>
              </w:r>
            </w:hyperlink>
            <w:r w:rsidRPr="00425596">
              <w:rPr>
                <w:rFonts w:ascii="Tahoma" w:eastAsia="Times New Roman" w:hAnsi="Tahoma" w:cs="Tahoma"/>
                <w:color w:val="000000"/>
                <w:kern w:val="0"/>
                <w:sz w:val="18"/>
                <w:szCs w:val="18"/>
                <w:lang w:eastAsia="ru-RU"/>
              </w:rPr>
              <w:t>.</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3. Запрещается превышение нормативов допустимых физических воздействий.</w:t>
            </w:r>
          </w:p>
        </w:tc>
      </w:tr>
      <w:tr w:rsidR="00425596" w:rsidRPr="00425596" w:rsidTr="00425596">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статья 61</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1. Зеленый фонд городских поселений, сельских поселений представляет собой совокупность территорий, на которых расположены лесные и иные насаждения.</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2. 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r:id="rId20" w:anchor="/document/12125350/entry/122" w:history="1">
              <w:r w:rsidRPr="00425596">
                <w:rPr>
                  <w:rFonts w:ascii="Tahoma" w:eastAsia="Times New Roman" w:hAnsi="Tahoma" w:cs="Tahoma"/>
                  <w:color w:val="33A6E3"/>
                  <w:kern w:val="0"/>
                  <w:sz w:val="18"/>
                  <w:lang w:eastAsia="ru-RU"/>
                </w:rPr>
                <w:t>благоприятной окружающей среды</w:t>
              </w:r>
            </w:hyperlink>
            <w:r w:rsidRPr="00425596">
              <w:rPr>
                <w:rFonts w:ascii="Tahoma" w:eastAsia="Times New Roman" w:hAnsi="Tahoma" w:cs="Tahoma"/>
                <w:color w:val="000000"/>
                <w:kern w:val="0"/>
                <w:sz w:val="18"/>
                <w:szCs w:val="18"/>
                <w:lang w:eastAsia="ru-RU"/>
              </w:rPr>
              <w:t>.</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3. Государственное регулирование в области охраны зеленого фонда городских и сельских поселений осуществляется в соответствии с законодательством.</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xml:space="preserve">4. Охрана, защита и </w:t>
            </w:r>
            <w:r w:rsidRPr="00425596">
              <w:rPr>
                <w:rFonts w:ascii="Tahoma" w:eastAsia="Times New Roman" w:hAnsi="Tahoma" w:cs="Tahoma"/>
                <w:color w:val="000000"/>
                <w:kern w:val="0"/>
                <w:sz w:val="18"/>
                <w:szCs w:val="18"/>
                <w:lang w:eastAsia="ru-RU"/>
              </w:rPr>
              <w:lastRenderedPageBreak/>
              <w:t>воспроизводство лесов, лесоразведение на территориях, указанных в </w:t>
            </w:r>
            <w:hyperlink r:id="rId21" w:anchor="/document/12125350/entry/6101" w:history="1">
              <w:r w:rsidRPr="00425596">
                <w:rPr>
                  <w:rFonts w:ascii="Tahoma" w:eastAsia="Times New Roman" w:hAnsi="Tahoma" w:cs="Tahoma"/>
                  <w:color w:val="33A6E3"/>
                  <w:kern w:val="0"/>
                  <w:sz w:val="18"/>
                  <w:lang w:eastAsia="ru-RU"/>
                </w:rPr>
                <w:t>пункте 1</w:t>
              </w:r>
            </w:hyperlink>
            <w:r w:rsidRPr="00425596">
              <w:rPr>
                <w:rFonts w:ascii="Tahoma" w:eastAsia="Times New Roman" w:hAnsi="Tahoma" w:cs="Tahoma"/>
                <w:color w:val="000000"/>
                <w:kern w:val="0"/>
                <w:sz w:val="18"/>
                <w:szCs w:val="18"/>
                <w:lang w:eastAsia="ru-RU"/>
              </w:rPr>
              <w:t> настоящей статьи, осуществляются в соответствии с </w:t>
            </w:r>
            <w:hyperlink r:id="rId22" w:anchor="/document/12150845/entry/240" w:history="1">
              <w:r w:rsidRPr="00425596">
                <w:rPr>
                  <w:rFonts w:ascii="Tahoma" w:eastAsia="Times New Roman" w:hAnsi="Tahoma" w:cs="Tahoma"/>
                  <w:color w:val="33A6E3"/>
                  <w:kern w:val="0"/>
                  <w:sz w:val="18"/>
                  <w:lang w:eastAsia="ru-RU"/>
                </w:rPr>
                <w:t>лесным законодательством</w:t>
              </w:r>
            </w:hyperlink>
            <w:r w:rsidRPr="00425596">
              <w:rPr>
                <w:rFonts w:ascii="Tahoma" w:eastAsia="Times New Roman" w:hAnsi="Tahoma" w:cs="Tahoma"/>
                <w:color w:val="000000"/>
                <w:kern w:val="0"/>
                <w:sz w:val="18"/>
                <w:szCs w:val="18"/>
                <w:lang w:eastAsia="ru-RU"/>
              </w:rPr>
              <w:t>.</w:t>
            </w:r>
          </w:p>
        </w:tc>
      </w:tr>
      <w:tr w:rsidR="00425596" w:rsidRPr="00425596" w:rsidTr="00425596">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lastRenderedPageBreak/>
              <w:t>2</w:t>
            </w:r>
          </w:p>
        </w:tc>
        <w:tc>
          <w:tcPr>
            <w:tcW w:w="372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i/>
                <w:iCs/>
                <w:color w:val="000000"/>
                <w:kern w:val="0"/>
                <w:sz w:val="18"/>
                <w:lang w:eastAsia="ru-RU"/>
              </w:rPr>
              <w:t>Федеральный закон</w:t>
            </w:r>
            <w:r w:rsidRPr="00425596">
              <w:rPr>
                <w:rFonts w:ascii="Tahoma" w:eastAsia="Times New Roman" w:hAnsi="Tahoma" w:cs="Tahoma"/>
                <w:color w:val="000000"/>
                <w:kern w:val="0"/>
                <w:sz w:val="18"/>
                <w:szCs w:val="18"/>
                <w:lang w:eastAsia="ru-RU"/>
              </w:rPr>
              <w:t> от 6 октября 2003 г. № 131-</w:t>
            </w:r>
            <w:r w:rsidRPr="00425596">
              <w:rPr>
                <w:rFonts w:ascii="Tahoma" w:eastAsia="Times New Roman" w:hAnsi="Tahoma" w:cs="Tahoma"/>
                <w:i/>
                <w:iCs/>
                <w:color w:val="000000"/>
                <w:kern w:val="0"/>
                <w:sz w:val="18"/>
                <w:lang w:eastAsia="ru-RU"/>
              </w:rPr>
              <w:t>ФЗ</w:t>
            </w:r>
            <w:r w:rsidRPr="00425596">
              <w:rPr>
                <w:rFonts w:ascii="Tahoma" w:eastAsia="Times New Roman" w:hAnsi="Tahoma" w:cs="Tahoma"/>
                <w:color w:val="000000"/>
                <w:kern w:val="0"/>
                <w:sz w:val="18"/>
                <w:szCs w:val="18"/>
                <w:lang w:eastAsia="ru-RU"/>
              </w:rPr>
              <w:t> "Об </w:t>
            </w:r>
            <w:r w:rsidRPr="00425596">
              <w:rPr>
                <w:rFonts w:ascii="Tahoma" w:eastAsia="Times New Roman" w:hAnsi="Tahoma" w:cs="Tahoma"/>
                <w:i/>
                <w:iCs/>
                <w:color w:val="000000"/>
                <w:kern w:val="0"/>
                <w:sz w:val="18"/>
                <w:lang w:eastAsia="ru-RU"/>
              </w:rPr>
              <w:t>общих принципах</w:t>
            </w:r>
            <w:r w:rsidRPr="00425596">
              <w:rPr>
                <w:rFonts w:ascii="Tahoma" w:eastAsia="Times New Roman" w:hAnsi="Tahoma" w:cs="Tahoma"/>
                <w:color w:val="000000"/>
                <w:kern w:val="0"/>
                <w:sz w:val="18"/>
                <w:szCs w:val="18"/>
                <w:lang w:eastAsia="ru-RU"/>
              </w:rPr>
              <w:t> организации местного самоуправления в Российской Федерации"</w:t>
            </w:r>
          </w:p>
        </w:tc>
        <w:tc>
          <w:tcPr>
            <w:tcW w:w="301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юридические лица, индивидуальные предприниматели</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w:t>
            </w: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фрагмент части 1 статьи 2</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tc>
      </w:tr>
      <w:tr w:rsidR="00425596" w:rsidRPr="00425596" w:rsidTr="00425596">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пункт 19 части 1 статьи 14</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r>
      <w:tr w:rsidR="00425596" w:rsidRPr="00425596" w:rsidTr="00425596">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3</w:t>
            </w:r>
          </w:p>
        </w:tc>
        <w:tc>
          <w:tcPr>
            <w:tcW w:w="3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i/>
                <w:iCs/>
                <w:color w:val="000000"/>
                <w:kern w:val="0"/>
                <w:sz w:val="18"/>
                <w:lang w:eastAsia="ru-RU"/>
              </w:rPr>
              <w:t>Федеральный закон </w:t>
            </w:r>
            <w:r w:rsidRPr="00425596">
              <w:rPr>
                <w:rFonts w:ascii="Tahoma" w:eastAsia="Times New Roman" w:hAnsi="Tahoma" w:cs="Tahoma"/>
                <w:color w:val="000000"/>
                <w:kern w:val="0"/>
                <w:sz w:val="18"/>
                <w:szCs w:val="18"/>
                <w:lang w:eastAsia="ru-RU"/>
              </w:rPr>
              <w:t>от</w:t>
            </w:r>
            <w:r w:rsidRPr="00425596">
              <w:rPr>
                <w:rFonts w:ascii="Tahoma" w:eastAsia="Times New Roman" w:hAnsi="Tahoma" w:cs="Tahoma"/>
                <w:i/>
                <w:iCs/>
                <w:color w:val="000000"/>
                <w:kern w:val="0"/>
                <w:sz w:val="18"/>
                <w:lang w:eastAsia="ru-RU"/>
              </w:rPr>
              <w:t> 30 марта 1999 </w:t>
            </w:r>
            <w:r w:rsidRPr="00425596">
              <w:rPr>
                <w:rFonts w:ascii="Tahoma" w:eastAsia="Times New Roman" w:hAnsi="Tahoma" w:cs="Tahoma"/>
                <w:color w:val="000000"/>
                <w:kern w:val="0"/>
                <w:sz w:val="18"/>
                <w:szCs w:val="18"/>
                <w:lang w:eastAsia="ru-RU"/>
              </w:rPr>
              <w:t>г</w:t>
            </w:r>
            <w:r w:rsidRPr="00425596">
              <w:rPr>
                <w:rFonts w:ascii="Tahoma" w:eastAsia="Times New Roman" w:hAnsi="Tahoma" w:cs="Tahoma"/>
                <w:i/>
                <w:iCs/>
                <w:color w:val="000000"/>
                <w:kern w:val="0"/>
                <w:sz w:val="18"/>
                <w:lang w:eastAsia="ru-RU"/>
              </w:rPr>
              <w:t>. </w:t>
            </w:r>
            <w:r w:rsidRPr="00425596">
              <w:rPr>
                <w:rFonts w:ascii="Tahoma" w:eastAsia="Times New Roman" w:hAnsi="Tahoma" w:cs="Tahoma"/>
                <w:color w:val="000000"/>
                <w:kern w:val="0"/>
                <w:sz w:val="18"/>
                <w:szCs w:val="18"/>
                <w:lang w:eastAsia="ru-RU"/>
              </w:rPr>
              <w:t>№ </w:t>
            </w:r>
            <w:r w:rsidRPr="00425596">
              <w:rPr>
                <w:rFonts w:ascii="Tahoma" w:eastAsia="Times New Roman" w:hAnsi="Tahoma" w:cs="Tahoma"/>
                <w:i/>
                <w:iCs/>
                <w:color w:val="000000"/>
                <w:kern w:val="0"/>
                <w:sz w:val="18"/>
                <w:lang w:eastAsia="ru-RU"/>
              </w:rPr>
              <w:t>52</w:t>
            </w:r>
            <w:r w:rsidRPr="00425596">
              <w:rPr>
                <w:rFonts w:ascii="Tahoma" w:eastAsia="Times New Roman" w:hAnsi="Tahoma" w:cs="Tahoma"/>
                <w:color w:val="000000"/>
                <w:kern w:val="0"/>
                <w:sz w:val="18"/>
                <w:szCs w:val="18"/>
                <w:lang w:eastAsia="ru-RU"/>
              </w:rPr>
              <w:t>-</w:t>
            </w:r>
            <w:r w:rsidRPr="00425596">
              <w:rPr>
                <w:rFonts w:ascii="Tahoma" w:eastAsia="Times New Roman" w:hAnsi="Tahoma" w:cs="Tahoma"/>
                <w:i/>
                <w:iCs/>
                <w:color w:val="000000"/>
                <w:kern w:val="0"/>
                <w:sz w:val="18"/>
                <w:lang w:eastAsia="ru-RU"/>
              </w:rPr>
              <w:t>ФЗ</w:t>
            </w:r>
            <w:r w:rsidRPr="00425596">
              <w:rPr>
                <w:rFonts w:ascii="Tahoma" w:eastAsia="Times New Roman" w:hAnsi="Tahoma" w:cs="Tahoma"/>
                <w:i/>
                <w:iCs/>
                <w:color w:val="000000"/>
                <w:kern w:val="0"/>
                <w:sz w:val="18"/>
                <w:szCs w:val="18"/>
                <w:lang w:eastAsia="ru-RU"/>
              </w:rPr>
              <w:br/>
            </w:r>
            <w:r w:rsidRPr="00425596">
              <w:rPr>
                <w:rFonts w:ascii="Tahoma" w:eastAsia="Times New Roman" w:hAnsi="Tahoma" w:cs="Tahoma"/>
                <w:color w:val="000000"/>
                <w:kern w:val="0"/>
                <w:sz w:val="18"/>
                <w:szCs w:val="18"/>
                <w:lang w:eastAsia="ru-RU"/>
              </w:rPr>
              <w:t>"О </w:t>
            </w:r>
            <w:r w:rsidRPr="00425596">
              <w:rPr>
                <w:rFonts w:ascii="Tahoma" w:eastAsia="Times New Roman" w:hAnsi="Tahoma" w:cs="Tahoma"/>
                <w:i/>
                <w:iCs/>
                <w:color w:val="000000"/>
                <w:kern w:val="0"/>
                <w:sz w:val="18"/>
                <w:lang w:eastAsia="ru-RU"/>
              </w:rPr>
              <w:t>санитарно-эпидемиологическом благополучии населения</w:t>
            </w:r>
            <w:r w:rsidRPr="00425596">
              <w:rPr>
                <w:rFonts w:ascii="Tahoma" w:eastAsia="Times New Roman" w:hAnsi="Tahoma" w:cs="Tahoma"/>
                <w:color w:val="000000"/>
                <w:kern w:val="0"/>
                <w:sz w:val="18"/>
                <w:szCs w:val="18"/>
                <w:lang w:eastAsia="ru-RU"/>
              </w:rPr>
              <w:t>"</w:t>
            </w:r>
          </w:p>
        </w:tc>
        <w:tc>
          <w:tcPr>
            <w:tcW w:w="30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юридические лица, индивидуальные предприниматели</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w:t>
            </w: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пункты 1, 2 статьи 12</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w:t>
            </w:r>
            <w:hyperlink r:id="rId23" w:anchor="sub_103" w:history="1">
              <w:r w:rsidRPr="00425596">
                <w:rPr>
                  <w:rFonts w:ascii="Tahoma" w:eastAsia="Times New Roman" w:hAnsi="Tahoma" w:cs="Tahoma"/>
                  <w:color w:val="33A6E3"/>
                  <w:kern w:val="0"/>
                  <w:sz w:val="18"/>
                  <w:lang w:eastAsia="ru-RU"/>
                </w:rPr>
                <w:t>факторов среды обитания.</w:t>
              </w:r>
            </w:hyperlink>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xml:space="preserve">2. При разработке нормативов градостроительного </w:t>
            </w:r>
            <w:r w:rsidRPr="00425596">
              <w:rPr>
                <w:rFonts w:ascii="Tahoma" w:eastAsia="Times New Roman" w:hAnsi="Tahoma" w:cs="Tahoma"/>
                <w:color w:val="000000"/>
                <w:kern w:val="0"/>
                <w:sz w:val="18"/>
                <w:szCs w:val="18"/>
                <w:lang w:eastAsia="ru-RU"/>
              </w:rPr>
              <w:lastRenderedPageBreak/>
              <w:t>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санитарные правила.</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Санитарно-защитные зоны </w:t>
            </w:r>
            <w:hyperlink r:id="rId24" w:history="1">
              <w:r w:rsidRPr="00425596">
                <w:rPr>
                  <w:rFonts w:ascii="Tahoma" w:eastAsia="Times New Roman" w:hAnsi="Tahoma" w:cs="Tahoma"/>
                  <w:color w:val="33A6E3"/>
                  <w:kern w:val="0"/>
                  <w:sz w:val="18"/>
                  <w:lang w:eastAsia="ru-RU"/>
                </w:rPr>
                <w:t>устанавливаются</w:t>
              </w:r>
            </w:hyperlink>
            <w:r w:rsidRPr="00425596">
              <w:rPr>
                <w:rFonts w:ascii="Tahoma" w:eastAsia="Times New Roman" w:hAnsi="Tahoma" w:cs="Tahoma"/>
                <w:color w:val="000000"/>
                <w:kern w:val="0"/>
                <w:sz w:val="18"/>
                <w:szCs w:val="18"/>
                <w:lang w:eastAsia="ru-RU"/>
              </w:rPr>
              <w:t>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25" w:history="1">
              <w:r w:rsidRPr="00425596">
                <w:rPr>
                  <w:rFonts w:ascii="Tahoma" w:eastAsia="Times New Roman" w:hAnsi="Tahoma" w:cs="Tahoma"/>
                  <w:color w:val="33A6E3"/>
                  <w:kern w:val="0"/>
                  <w:sz w:val="18"/>
                  <w:lang w:eastAsia="ru-RU"/>
                </w:rPr>
                <w:t>законодательством</w:t>
              </w:r>
            </w:hyperlink>
            <w:r w:rsidRPr="00425596">
              <w:rPr>
                <w:rFonts w:ascii="Tahoma" w:eastAsia="Times New Roman" w:hAnsi="Tahoma" w:cs="Tahoma"/>
                <w:color w:val="000000"/>
                <w:kern w:val="0"/>
                <w:sz w:val="18"/>
                <w:szCs w:val="18"/>
                <w:lang w:eastAsia="ru-RU"/>
              </w:rPr>
              <w:t> Российской Федерации в области использования атомной энергии и </w:t>
            </w:r>
            <w:hyperlink r:id="rId26" w:history="1">
              <w:r w:rsidRPr="00425596">
                <w:rPr>
                  <w:rFonts w:ascii="Tahoma" w:eastAsia="Times New Roman" w:hAnsi="Tahoma" w:cs="Tahoma"/>
                  <w:color w:val="33A6E3"/>
                  <w:kern w:val="0"/>
                  <w:sz w:val="18"/>
                  <w:lang w:eastAsia="ru-RU"/>
                </w:rPr>
                <w:t>земельным законодательством</w:t>
              </w:r>
            </w:hyperlink>
            <w:r w:rsidRPr="00425596">
              <w:rPr>
                <w:rFonts w:ascii="Tahoma" w:eastAsia="Times New Roman" w:hAnsi="Tahoma" w:cs="Tahoma"/>
                <w:color w:val="000000"/>
                <w:kern w:val="0"/>
                <w:sz w:val="18"/>
                <w:szCs w:val="18"/>
                <w:lang w:eastAsia="ru-RU"/>
              </w:rPr>
              <w:t> Российской Федерации.</w:t>
            </w:r>
          </w:p>
        </w:tc>
      </w:tr>
      <w:tr w:rsidR="00425596" w:rsidRPr="00425596" w:rsidTr="00425596">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lastRenderedPageBreak/>
              <w:t>4</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4</w:t>
            </w:r>
          </w:p>
        </w:tc>
        <w:tc>
          <w:tcPr>
            <w:tcW w:w="372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outlineLvl w:val="0"/>
              <w:rPr>
                <w:rFonts w:ascii="Tahoma" w:eastAsia="Times New Roman" w:hAnsi="Tahoma" w:cs="Tahoma"/>
                <w:b/>
                <w:bCs/>
                <w:color w:val="000000"/>
                <w:kern w:val="36"/>
                <w:sz w:val="48"/>
                <w:szCs w:val="48"/>
                <w:lang w:eastAsia="ru-RU"/>
              </w:rPr>
            </w:pPr>
            <w:hyperlink r:id="rId27" w:history="1">
              <w:r w:rsidRPr="00425596">
                <w:rPr>
                  <w:rFonts w:ascii="Tahoma" w:eastAsia="Times New Roman" w:hAnsi="Tahoma" w:cs="Tahoma"/>
                  <w:b/>
                  <w:bCs/>
                  <w:color w:val="33A6E3"/>
                  <w:kern w:val="36"/>
                  <w:sz w:val="48"/>
                  <w:szCs w:val="48"/>
                  <w:lang w:eastAsia="ru-RU"/>
                </w:rPr>
                <w:t xml:space="preserve">Федеральный закон от 26 </w:t>
              </w:r>
              <w:r w:rsidRPr="00425596">
                <w:rPr>
                  <w:rFonts w:ascii="Tahoma" w:eastAsia="Times New Roman" w:hAnsi="Tahoma" w:cs="Tahoma"/>
                  <w:b/>
                  <w:bCs/>
                  <w:color w:val="33A6E3"/>
                  <w:kern w:val="36"/>
                  <w:sz w:val="48"/>
                  <w:szCs w:val="48"/>
                  <w:lang w:eastAsia="ru-RU"/>
                </w:rPr>
                <w:lastRenderedPageBreak/>
                <w:t>декабря 2008 г. № 294-ФЗ</w:t>
              </w:r>
              <w:r w:rsidRPr="00425596">
                <w:rPr>
                  <w:rFonts w:ascii="Tahoma" w:eastAsia="Times New Roman" w:hAnsi="Tahoma" w:cs="Tahoma"/>
                  <w:b/>
                  <w:bCs/>
                  <w:color w:val="33A6E3"/>
                  <w:kern w:val="36"/>
                  <w:sz w:val="48"/>
                  <w:szCs w:val="48"/>
                  <w:lang w:eastAsia="ru-RU"/>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301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lastRenderedPageBreak/>
              <w:t>юридические лица,</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индивидуальные предприниматели</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w:t>
            </w: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пункт 4 статьи 2</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xml:space="preserve">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w:t>
            </w:r>
            <w:r w:rsidRPr="00425596">
              <w:rPr>
                <w:rFonts w:ascii="Tahoma" w:eastAsia="Times New Roman" w:hAnsi="Tahoma" w:cs="Tahoma"/>
                <w:color w:val="000000"/>
                <w:kern w:val="0"/>
                <w:sz w:val="18"/>
                <w:szCs w:val="18"/>
                <w:lang w:eastAsia="ru-RU"/>
              </w:rPr>
              <w:lastRenderedPageBreak/>
              <w:t>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tc>
      </w:tr>
      <w:tr w:rsidR="00425596" w:rsidRPr="00425596" w:rsidTr="00425596">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b/>
                <w:bCs/>
                <w:color w:val="000000"/>
                <w:kern w:val="36"/>
                <w:sz w:val="48"/>
                <w:szCs w:val="4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статья 6</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xml:space="preserve">2. К полномочиям органов местного самоуправления, осуществляющих муниципальный контроль, </w:t>
            </w:r>
            <w:r w:rsidRPr="00425596">
              <w:rPr>
                <w:rFonts w:ascii="Tahoma" w:eastAsia="Times New Roman" w:hAnsi="Tahoma" w:cs="Tahoma"/>
                <w:color w:val="000000"/>
                <w:kern w:val="0"/>
                <w:sz w:val="18"/>
                <w:szCs w:val="18"/>
                <w:lang w:eastAsia="ru-RU"/>
              </w:rPr>
              <w:lastRenderedPageBreak/>
              <w:t>относятся:</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3) организация и проведение мониторинга эффективности муниципального контроля в соответствующих сферах деятельности, показатели и </w:t>
            </w:r>
            <w:hyperlink r:id="rId28" w:history="1">
              <w:r w:rsidRPr="00425596">
                <w:rPr>
                  <w:rFonts w:ascii="Tahoma" w:eastAsia="Times New Roman" w:hAnsi="Tahoma" w:cs="Tahoma"/>
                  <w:color w:val="33A6E3"/>
                  <w:kern w:val="0"/>
                  <w:sz w:val="18"/>
                  <w:lang w:eastAsia="ru-RU"/>
                </w:rPr>
                <w:t>методика</w:t>
              </w:r>
            </w:hyperlink>
            <w:r w:rsidRPr="00425596">
              <w:rPr>
                <w:rFonts w:ascii="Tahoma" w:eastAsia="Times New Roman" w:hAnsi="Tahoma" w:cs="Tahoma"/>
                <w:color w:val="000000"/>
                <w:kern w:val="0"/>
                <w:sz w:val="18"/>
                <w:szCs w:val="18"/>
                <w:lang w:eastAsia="ru-RU"/>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w:t>
            </w:r>
            <w:r w:rsidRPr="00425596">
              <w:rPr>
                <w:rFonts w:ascii="Tahoma" w:eastAsia="Times New Roman" w:hAnsi="Tahoma" w:cs="Tahoma"/>
                <w:color w:val="000000"/>
                <w:kern w:val="0"/>
                <w:sz w:val="18"/>
                <w:szCs w:val="18"/>
                <w:lang w:eastAsia="ru-RU"/>
              </w:rPr>
              <w:lastRenderedPageBreak/>
              <w:t>местного самоуправления в сельских поселениях;</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tc>
      </w:tr>
      <w:tr w:rsidR="00425596" w:rsidRPr="00425596" w:rsidTr="00425596">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b/>
                <w:bCs/>
                <w:color w:val="000000"/>
                <w:kern w:val="36"/>
                <w:sz w:val="48"/>
                <w:szCs w:val="4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часть 1 статьи 9</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425596" w:rsidRPr="00425596" w:rsidTr="00425596">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b/>
                <w:bCs/>
                <w:color w:val="000000"/>
                <w:kern w:val="36"/>
                <w:sz w:val="48"/>
                <w:szCs w:val="4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часть 1 статьи 10</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425596">
              <w:rPr>
                <w:rFonts w:ascii="Tahoma" w:eastAsia="Times New Roman" w:hAnsi="Tahoma" w:cs="Tahoma"/>
                <w:color w:val="000000"/>
                <w:kern w:val="0"/>
                <w:sz w:val="18"/>
                <w:szCs w:val="18"/>
                <w:lang w:eastAsia="ru-RU"/>
              </w:rPr>
              <w:lastRenderedPageBreak/>
              <w:t>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425596" w:rsidRPr="00425596" w:rsidTr="00425596">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b/>
                <w:bCs/>
                <w:color w:val="000000"/>
                <w:kern w:val="36"/>
                <w:sz w:val="48"/>
                <w:szCs w:val="4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часть 1 статьи 11</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425596" w:rsidRPr="00425596" w:rsidTr="00425596">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b/>
                <w:bCs/>
                <w:color w:val="000000"/>
                <w:kern w:val="36"/>
                <w:sz w:val="48"/>
                <w:szCs w:val="4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25596" w:rsidRPr="00425596" w:rsidRDefault="00425596" w:rsidP="00425596">
            <w:pPr>
              <w:spacing w:after="0"/>
              <w:rPr>
                <w:rFonts w:ascii="Tahoma" w:eastAsia="Times New Roman" w:hAnsi="Tahoma" w:cs="Tahoma"/>
                <w:color w:val="000000"/>
                <w:kern w:val="0"/>
                <w:sz w:val="18"/>
                <w:szCs w:val="18"/>
                <w:lang w:eastAsia="ru-RU"/>
              </w:rPr>
            </w:pP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часть 1 статьи 12</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425596" w:rsidRPr="00425596" w:rsidTr="00425596">
        <w:trPr>
          <w:tblCellSpacing w:w="0" w:type="dxa"/>
        </w:trPr>
        <w:tc>
          <w:tcPr>
            <w:tcW w:w="1828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outlineLvl w:val="0"/>
              <w:rPr>
                <w:rFonts w:ascii="Tahoma" w:eastAsia="Times New Roman" w:hAnsi="Tahoma" w:cs="Tahoma"/>
                <w:b/>
                <w:bCs/>
                <w:color w:val="000000"/>
                <w:kern w:val="36"/>
                <w:sz w:val="48"/>
                <w:szCs w:val="48"/>
                <w:lang w:eastAsia="ru-RU"/>
              </w:rPr>
            </w:pPr>
            <w:r w:rsidRPr="00425596">
              <w:rPr>
                <w:rFonts w:ascii="Tahoma" w:eastAsia="Times New Roman" w:hAnsi="Tahoma" w:cs="Tahoma"/>
                <w:b/>
                <w:bCs/>
                <w:color w:val="000000"/>
                <w:kern w:val="36"/>
                <w:sz w:val="48"/>
                <w:szCs w:val="48"/>
                <w:lang w:eastAsia="ru-RU"/>
              </w:rPr>
              <w:lastRenderedPageBreak/>
              <w:t>Раздел III. Указы Президента Российской Федерации, постановления и распоряжения Правительства Российской Федерации</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w:t>
            </w:r>
          </w:p>
        </w:tc>
      </w:tr>
      <w:tr w:rsidR="00425596" w:rsidRPr="00425596" w:rsidTr="00425596">
        <w:trPr>
          <w:tblCellSpacing w:w="0" w:type="dxa"/>
        </w:trPr>
        <w:tc>
          <w:tcPr>
            <w:tcW w:w="1828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outlineLvl w:val="0"/>
              <w:rPr>
                <w:rFonts w:ascii="Tahoma" w:eastAsia="Times New Roman" w:hAnsi="Tahoma" w:cs="Tahoma"/>
                <w:b/>
                <w:bCs/>
                <w:color w:val="000000"/>
                <w:kern w:val="36"/>
                <w:sz w:val="48"/>
                <w:szCs w:val="48"/>
                <w:lang w:eastAsia="ru-RU"/>
              </w:rPr>
            </w:pPr>
            <w:r w:rsidRPr="00425596">
              <w:rPr>
                <w:rFonts w:ascii="Tahoma" w:eastAsia="Times New Roman" w:hAnsi="Tahoma" w:cs="Tahoma"/>
                <w:b/>
                <w:bCs/>
                <w:color w:val="000000"/>
                <w:kern w:val="36"/>
                <w:sz w:val="48"/>
                <w:szCs w:val="48"/>
                <w:lang w:eastAsia="ru-RU"/>
              </w:rPr>
              <w:t>Раздел IV. Нормативные правовые акты федеральных органов исполнительной власти и нормативные документы федеральных органов исполнительной власти</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w:t>
            </w:r>
          </w:p>
        </w:tc>
      </w:tr>
      <w:tr w:rsidR="00425596" w:rsidRPr="00425596" w:rsidTr="00425596">
        <w:trPr>
          <w:tblCellSpacing w:w="0" w:type="dxa"/>
        </w:trPr>
        <w:tc>
          <w:tcPr>
            <w:tcW w:w="1828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outlineLvl w:val="0"/>
              <w:rPr>
                <w:rFonts w:ascii="Tahoma" w:eastAsia="Times New Roman" w:hAnsi="Tahoma" w:cs="Tahoma"/>
                <w:b/>
                <w:bCs/>
                <w:color w:val="000000"/>
                <w:kern w:val="36"/>
                <w:sz w:val="48"/>
                <w:szCs w:val="48"/>
                <w:lang w:eastAsia="ru-RU"/>
              </w:rPr>
            </w:pPr>
            <w:r w:rsidRPr="00425596">
              <w:rPr>
                <w:rFonts w:ascii="Tahoma" w:eastAsia="Times New Roman" w:hAnsi="Tahoma" w:cs="Tahoma"/>
                <w:b/>
                <w:bCs/>
                <w:color w:val="000000"/>
                <w:kern w:val="36"/>
                <w:sz w:val="48"/>
                <w:szCs w:val="48"/>
                <w:lang w:eastAsia="ru-RU"/>
              </w:rPr>
              <w:t>Раздел V. Законы и иные нормативные правовые акты субъектов Российской Федерации</w:t>
            </w:r>
          </w:p>
        </w:tc>
      </w:tr>
      <w:tr w:rsidR="00425596" w:rsidRPr="00425596" w:rsidTr="00425596">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5</w:t>
            </w:r>
          </w:p>
        </w:tc>
        <w:tc>
          <w:tcPr>
            <w:tcW w:w="3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outlineLvl w:val="0"/>
              <w:rPr>
                <w:rFonts w:ascii="Tahoma" w:eastAsia="Times New Roman" w:hAnsi="Tahoma" w:cs="Tahoma"/>
                <w:b/>
                <w:bCs/>
                <w:color w:val="000000"/>
                <w:kern w:val="36"/>
                <w:sz w:val="48"/>
                <w:szCs w:val="48"/>
                <w:lang w:eastAsia="ru-RU"/>
              </w:rPr>
            </w:pPr>
            <w:hyperlink r:id="rId29" w:anchor="/document/28113042/paragraph/12585/doclist/0/selflink/0/context/%D0%B7%D0%B0%D0%BA%D0%BE%D0%BD%20%D1%82%D0%B0%D0%BC%D0%B1%D0%BE%D0%B2%D1%81%D0%BA%D0%BE%D0%B9%20%D0%BE%D0%B1%D0%BB%D0%B0%D1%81%D1%82%D0%B8%20%D0%BE%D0%B1%20%D0%B0%D0%B4%D0%BC%D0%B8%D0%BD%D0%B8%D1%81%D1%82%D1%80%D0%B0%D1%82%D0%B8%D0%B2%D0%BD%D1%8B%D1%85/" w:history="1">
              <w:r w:rsidRPr="00425596">
                <w:rPr>
                  <w:rFonts w:ascii="Tahoma" w:eastAsia="Times New Roman" w:hAnsi="Tahoma" w:cs="Tahoma"/>
                  <w:b/>
                  <w:bCs/>
                  <w:color w:val="33A6E3"/>
                  <w:kern w:val="36"/>
                  <w:sz w:val="48"/>
                  <w:szCs w:val="48"/>
                  <w:lang w:eastAsia="ru-RU"/>
                </w:rPr>
                <w:t xml:space="preserve">Закон Тамбовской области от 29 октября 2003 г. № 155-З "Об административных правонарушениях в </w:t>
              </w:r>
              <w:r w:rsidRPr="00425596">
                <w:rPr>
                  <w:rFonts w:ascii="Tahoma" w:eastAsia="Times New Roman" w:hAnsi="Tahoma" w:cs="Tahoma"/>
                  <w:b/>
                  <w:bCs/>
                  <w:color w:val="33A6E3"/>
                  <w:kern w:val="36"/>
                  <w:sz w:val="48"/>
                  <w:szCs w:val="48"/>
                  <w:lang w:eastAsia="ru-RU"/>
                </w:rPr>
                <w:lastRenderedPageBreak/>
                <w:t>Тамбовской области"</w:t>
              </w:r>
            </w:hyperlink>
          </w:p>
        </w:tc>
        <w:tc>
          <w:tcPr>
            <w:tcW w:w="30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lastRenderedPageBreak/>
              <w:t>юридические лица,</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индивидуальные предприниматели</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w:t>
            </w: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статья 8</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1. Нарушение правил благоустройства и содержания территорий городов и других населенных пунктов области, установленных на данной территории органами местного самоуправления, -</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влечет предупреждение или наложение административного штрафа на граждан в размере от пятисот до двух тысяч пятисот рублей; на должностных лиц - от трех тысяч до десяти тысяч рублей; на юридических лиц - от десяти тысяч до ста тысяч рублей.</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2. То же деяние, совершенное повторно в течение года,-</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xml:space="preserve">влечет наложение административного штрафа </w:t>
            </w:r>
            <w:r w:rsidRPr="00425596">
              <w:rPr>
                <w:rFonts w:ascii="Tahoma" w:eastAsia="Times New Roman" w:hAnsi="Tahoma" w:cs="Tahoma"/>
                <w:color w:val="000000"/>
                <w:kern w:val="0"/>
                <w:sz w:val="18"/>
                <w:szCs w:val="18"/>
                <w:lang w:eastAsia="ru-RU"/>
              </w:rPr>
              <w:lastRenderedPageBreak/>
              <w:t>на граждан в размере от трех тысяч до пяти тысяч рублей; на должностных лиц - от десяти тысяч до двадцати тысяч рублей; на юридических лиц - от ста пятидесяти тысяч до двухсот тысяч рублей.</w:t>
            </w:r>
          </w:p>
        </w:tc>
      </w:tr>
      <w:tr w:rsidR="00425596" w:rsidRPr="00425596" w:rsidTr="00425596">
        <w:trPr>
          <w:tblCellSpacing w:w="0" w:type="dxa"/>
        </w:trPr>
        <w:tc>
          <w:tcPr>
            <w:tcW w:w="1828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outlineLvl w:val="0"/>
              <w:rPr>
                <w:rFonts w:ascii="Tahoma" w:eastAsia="Times New Roman" w:hAnsi="Tahoma" w:cs="Tahoma"/>
                <w:b/>
                <w:bCs/>
                <w:color w:val="000000"/>
                <w:kern w:val="36"/>
                <w:sz w:val="48"/>
                <w:szCs w:val="48"/>
                <w:lang w:eastAsia="ru-RU"/>
              </w:rPr>
            </w:pPr>
            <w:r w:rsidRPr="00425596">
              <w:rPr>
                <w:rFonts w:ascii="Tahoma" w:eastAsia="Times New Roman" w:hAnsi="Tahoma" w:cs="Tahoma"/>
                <w:b/>
                <w:bCs/>
                <w:color w:val="000000"/>
                <w:kern w:val="36"/>
                <w:sz w:val="48"/>
                <w:szCs w:val="48"/>
                <w:lang w:eastAsia="ru-RU"/>
              </w:rPr>
              <w:lastRenderedPageBreak/>
              <w:t>Раздел VI. Иные нормативные документы</w:t>
            </w:r>
          </w:p>
        </w:tc>
      </w:tr>
      <w:tr w:rsidR="00425596" w:rsidRPr="00425596" w:rsidTr="00425596">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w:t>
            </w:r>
          </w:p>
        </w:tc>
        <w:tc>
          <w:tcPr>
            <w:tcW w:w="3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Наименование</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документа</w:t>
            </w:r>
          </w:p>
        </w:tc>
        <w:tc>
          <w:tcPr>
            <w:tcW w:w="30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Сведения об утверждении</w:t>
            </w: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Краткое описание круга лиц и (или) перечня объектов,</w:t>
            </w:r>
            <w:r w:rsidRPr="00425596">
              <w:rPr>
                <w:rFonts w:ascii="Tahoma" w:eastAsia="Times New Roman" w:hAnsi="Tahoma" w:cs="Tahoma"/>
                <w:color w:val="000000"/>
                <w:kern w:val="0"/>
                <w:sz w:val="18"/>
                <w:szCs w:val="18"/>
                <w:lang w:eastAsia="ru-RU"/>
              </w:rPr>
              <w:br/>
              <w:t>в отношении которых устанавливаются обязательные требования</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Текст акта</w:t>
            </w:r>
          </w:p>
        </w:tc>
      </w:tr>
      <w:tr w:rsidR="00425596" w:rsidRPr="00425596" w:rsidTr="00425596">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6</w:t>
            </w:r>
          </w:p>
        </w:tc>
        <w:tc>
          <w:tcPr>
            <w:tcW w:w="3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П Р А В И Л А</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благоустройства, озеленения, чистоты и порядка на территории муниципального образования «Викторовский сельсовет»</w:t>
            </w:r>
          </w:p>
        </w:tc>
        <w:tc>
          <w:tcPr>
            <w:tcW w:w="30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Решение Собрания депутатов Викторовского сельсовета от «14» августа  2017г.  № 91/47</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w:t>
            </w: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юридические лица,</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индивидуальные предприниматели</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в полном объёме</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w:t>
            </w:r>
          </w:p>
        </w:tc>
      </w:tr>
      <w:tr w:rsidR="00425596" w:rsidRPr="00425596" w:rsidTr="00425596">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7</w:t>
            </w:r>
          </w:p>
        </w:tc>
        <w:tc>
          <w:tcPr>
            <w:tcW w:w="3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Административный регламент</w:t>
            </w:r>
            <w:r w:rsidRPr="00425596">
              <w:rPr>
                <w:rFonts w:ascii="Tahoma" w:eastAsia="Times New Roman" w:hAnsi="Tahoma" w:cs="Tahoma"/>
                <w:b/>
                <w:bCs/>
                <w:color w:val="000000"/>
                <w:kern w:val="0"/>
                <w:sz w:val="18"/>
                <w:lang w:eastAsia="ru-RU"/>
              </w:rPr>
              <w:t> </w:t>
            </w:r>
            <w:r w:rsidRPr="00425596">
              <w:rPr>
                <w:rFonts w:ascii="Tahoma" w:eastAsia="Times New Roman" w:hAnsi="Tahoma" w:cs="Tahoma"/>
                <w:color w:val="000000"/>
                <w:kern w:val="0"/>
                <w:sz w:val="18"/>
                <w:szCs w:val="18"/>
                <w:lang w:eastAsia="ru-RU"/>
              </w:rPr>
              <w:t>по осуществлению</w:t>
            </w:r>
            <w:r w:rsidRPr="00425596">
              <w:rPr>
                <w:rFonts w:ascii="Tahoma" w:eastAsia="Times New Roman" w:hAnsi="Tahoma" w:cs="Tahoma"/>
                <w:b/>
                <w:bCs/>
                <w:color w:val="000000"/>
                <w:kern w:val="0"/>
                <w:sz w:val="18"/>
                <w:lang w:eastAsia="ru-RU"/>
              </w:rPr>
              <w:t> </w:t>
            </w:r>
            <w:r w:rsidRPr="00425596">
              <w:rPr>
                <w:rFonts w:ascii="Tahoma" w:eastAsia="Times New Roman" w:hAnsi="Tahoma" w:cs="Tahoma"/>
                <w:color w:val="000000"/>
                <w:kern w:val="0"/>
                <w:sz w:val="18"/>
                <w:szCs w:val="18"/>
                <w:lang w:eastAsia="ru-RU"/>
              </w:rPr>
              <w:t>муниципального контроля в сфере благоустройства на территории Викторовского сельсовета</w:t>
            </w:r>
          </w:p>
        </w:tc>
        <w:tc>
          <w:tcPr>
            <w:tcW w:w="30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w:t>
            </w:r>
          </w:p>
        </w:tc>
        <w:tc>
          <w:tcPr>
            <w:tcW w:w="3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юридические лица,</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индивидуальные предприниматели</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w:t>
            </w:r>
          </w:p>
        </w:tc>
        <w:tc>
          <w:tcPr>
            <w:tcW w:w="7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в полном объёме</w:t>
            </w:r>
          </w:p>
          <w:p w:rsidR="00425596" w:rsidRPr="00425596" w:rsidRDefault="00425596" w:rsidP="00425596">
            <w:pPr>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w:t>
            </w:r>
          </w:p>
        </w:tc>
      </w:tr>
    </w:tbl>
    <w:p w:rsidR="00425596" w:rsidRPr="00425596" w:rsidRDefault="00425596" w:rsidP="00425596">
      <w:pPr>
        <w:shd w:val="clear" w:color="auto" w:fill="EEEEEE"/>
        <w:spacing w:after="0"/>
        <w:jc w:val="both"/>
        <w:rPr>
          <w:rFonts w:ascii="Tahoma" w:eastAsia="Times New Roman" w:hAnsi="Tahoma" w:cs="Tahoma"/>
          <w:color w:val="000000"/>
          <w:kern w:val="0"/>
          <w:sz w:val="18"/>
          <w:szCs w:val="18"/>
          <w:lang w:eastAsia="ru-RU"/>
        </w:rPr>
      </w:pPr>
      <w:r w:rsidRPr="00425596">
        <w:rPr>
          <w:rFonts w:ascii="Tahoma" w:eastAsia="Times New Roman" w:hAnsi="Tahoma" w:cs="Tahoma"/>
          <w:color w:val="000000"/>
          <w:kern w:val="0"/>
          <w:sz w:val="18"/>
          <w:szCs w:val="18"/>
          <w:lang w:eastAsia="ru-RU"/>
        </w:rPr>
        <w:t> </w:t>
      </w:r>
    </w:p>
    <w:p w:rsidR="00F12C76" w:rsidRPr="00425596" w:rsidRDefault="00F12C76" w:rsidP="00425596"/>
    <w:sectPr w:rsidR="00F12C76" w:rsidRPr="0042559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2447"/>
    <w:rsid w:val="000035F7"/>
    <w:rsid w:val="000059FF"/>
    <w:rsid w:val="0006282B"/>
    <w:rsid w:val="00075BCB"/>
    <w:rsid w:val="000765C8"/>
    <w:rsid w:val="00091FF5"/>
    <w:rsid w:val="000E3EA6"/>
    <w:rsid w:val="00146B99"/>
    <w:rsid w:val="00155BD2"/>
    <w:rsid w:val="001D4D6C"/>
    <w:rsid w:val="001D6C65"/>
    <w:rsid w:val="00242F9C"/>
    <w:rsid w:val="00263E47"/>
    <w:rsid w:val="002827BC"/>
    <w:rsid w:val="0028378A"/>
    <w:rsid w:val="002E4130"/>
    <w:rsid w:val="00303CE6"/>
    <w:rsid w:val="00321543"/>
    <w:rsid w:val="0032473E"/>
    <w:rsid w:val="00324793"/>
    <w:rsid w:val="00324B4B"/>
    <w:rsid w:val="003423AB"/>
    <w:rsid w:val="003714FC"/>
    <w:rsid w:val="00377E0C"/>
    <w:rsid w:val="0039154A"/>
    <w:rsid w:val="003D38E3"/>
    <w:rsid w:val="00410750"/>
    <w:rsid w:val="004123FA"/>
    <w:rsid w:val="00424E1C"/>
    <w:rsid w:val="00425596"/>
    <w:rsid w:val="0045426F"/>
    <w:rsid w:val="00457C6B"/>
    <w:rsid w:val="00462E2E"/>
    <w:rsid w:val="0046520A"/>
    <w:rsid w:val="00473360"/>
    <w:rsid w:val="00485033"/>
    <w:rsid w:val="004A23E2"/>
    <w:rsid w:val="004C6E06"/>
    <w:rsid w:val="004E423F"/>
    <w:rsid w:val="0052623E"/>
    <w:rsid w:val="005559D5"/>
    <w:rsid w:val="00573F42"/>
    <w:rsid w:val="00574793"/>
    <w:rsid w:val="00581BD7"/>
    <w:rsid w:val="005848BC"/>
    <w:rsid w:val="005A4FE3"/>
    <w:rsid w:val="00655F1D"/>
    <w:rsid w:val="00664529"/>
    <w:rsid w:val="006830BE"/>
    <w:rsid w:val="0069268C"/>
    <w:rsid w:val="006C0B77"/>
    <w:rsid w:val="006C5383"/>
    <w:rsid w:val="006E567B"/>
    <w:rsid w:val="00703674"/>
    <w:rsid w:val="00721C91"/>
    <w:rsid w:val="0082156D"/>
    <w:rsid w:val="008229C0"/>
    <w:rsid w:val="008242FF"/>
    <w:rsid w:val="00870751"/>
    <w:rsid w:val="00892FD5"/>
    <w:rsid w:val="008D7317"/>
    <w:rsid w:val="008F385E"/>
    <w:rsid w:val="00922C48"/>
    <w:rsid w:val="00960175"/>
    <w:rsid w:val="00967D66"/>
    <w:rsid w:val="0097292A"/>
    <w:rsid w:val="00973EBD"/>
    <w:rsid w:val="0098439B"/>
    <w:rsid w:val="009D2722"/>
    <w:rsid w:val="00AE73DB"/>
    <w:rsid w:val="00B00F63"/>
    <w:rsid w:val="00B350CB"/>
    <w:rsid w:val="00B71B17"/>
    <w:rsid w:val="00B905F0"/>
    <w:rsid w:val="00B915B7"/>
    <w:rsid w:val="00BA39C3"/>
    <w:rsid w:val="00BB1057"/>
    <w:rsid w:val="00BE5F54"/>
    <w:rsid w:val="00BF4A25"/>
    <w:rsid w:val="00C36F25"/>
    <w:rsid w:val="00C420CC"/>
    <w:rsid w:val="00C55D86"/>
    <w:rsid w:val="00CA490C"/>
    <w:rsid w:val="00CF556E"/>
    <w:rsid w:val="00CF62D2"/>
    <w:rsid w:val="00D23387"/>
    <w:rsid w:val="00D513AD"/>
    <w:rsid w:val="00D8210E"/>
    <w:rsid w:val="00D91D27"/>
    <w:rsid w:val="00DD31B0"/>
    <w:rsid w:val="00DE60E3"/>
    <w:rsid w:val="00DE65EA"/>
    <w:rsid w:val="00E03DC9"/>
    <w:rsid w:val="00E0558D"/>
    <w:rsid w:val="00E16CB6"/>
    <w:rsid w:val="00E47043"/>
    <w:rsid w:val="00E555A1"/>
    <w:rsid w:val="00EA5129"/>
    <w:rsid w:val="00EA59DF"/>
    <w:rsid w:val="00EB10C3"/>
    <w:rsid w:val="00EC2447"/>
    <w:rsid w:val="00ED2069"/>
    <w:rsid w:val="00EE09B8"/>
    <w:rsid w:val="00EE4070"/>
    <w:rsid w:val="00F12C76"/>
    <w:rsid w:val="00F503D2"/>
    <w:rsid w:val="00F832F7"/>
    <w:rsid w:val="00FB0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4E423F"/>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32473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52623E"/>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6F25"/>
    <w:pPr>
      <w:spacing w:before="100" w:beforeAutospacing="1" w:after="100" w:afterAutospacing="1"/>
    </w:pPr>
    <w:rPr>
      <w:rFonts w:eastAsia="Times New Roman" w:cs="Times New Roman"/>
      <w:kern w:val="0"/>
      <w:sz w:val="24"/>
      <w:szCs w:val="24"/>
      <w:lang w:eastAsia="ru-RU"/>
    </w:rPr>
  </w:style>
  <w:style w:type="character" w:styleId="a4">
    <w:name w:val="Strong"/>
    <w:basedOn w:val="a0"/>
    <w:uiPriority w:val="22"/>
    <w:qFormat/>
    <w:rsid w:val="00C36F25"/>
    <w:rPr>
      <w:b/>
      <w:bCs/>
    </w:rPr>
  </w:style>
  <w:style w:type="character" w:styleId="a5">
    <w:name w:val="Hyperlink"/>
    <w:basedOn w:val="a0"/>
    <w:uiPriority w:val="99"/>
    <w:semiHidden/>
    <w:unhideWhenUsed/>
    <w:rsid w:val="00960175"/>
    <w:rPr>
      <w:color w:val="0000FF"/>
      <w:u w:val="single"/>
    </w:rPr>
  </w:style>
  <w:style w:type="character" w:styleId="a6">
    <w:name w:val="Emphasis"/>
    <w:basedOn w:val="a0"/>
    <w:uiPriority w:val="20"/>
    <w:qFormat/>
    <w:rsid w:val="008229C0"/>
    <w:rPr>
      <w:i/>
      <w:iCs/>
    </w:rPr>
  </w:style>
  <w:style w:type="character" w:styleId="a7">
    <w:name w:val="FollowedHyperlink"/>
    <w:basedOn w:val="a0"/>
    <w:uiPriority w:val="99"/>
    <w:semiHidden/>
    <w:unhideWhenUsed/>
    <w:rsid w:val="00E555A1"/>
    <w:rPr>
      <w:color w:val="800080"/>
      <w:u w:val="single"/>
    </w:rPr>
  </w:style>
  <w:style w:type="character" w:customStyle="1" w:styleId="10">
    <w:name w:val="Заголовок 1 Знак"/>
    <w:basedOn w:val="a0"/>
    <w:link w:val="1"/>
    <w:uiPriority w:val="9"/>
    <w:rsid w:val="004E42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473E"/>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52623E"/>
    <w:rPr>
      <w:rFonts w:asciiTheme="majorHAnsi" w:eastAsiaTheme="majorEastAsia" w:hAnsiTheme="majorHAnsi" w:cstheme="majorBidi"/>
      <w:b/>
      <w:bCs/>
      <w:color w:val="4472C4" w:themeColor="accent1"/>
      <w:sz w:val="28"/>
    </w:rPr>
  </w:style>
  <w:style w:type="paragraph" w:styleId="a8">
    <w:name w:val="Balloon Text"/>
    <w:basedOn w:val="a"/>
    <w:link w:val="a9"/>
    <w:uiPriority w:val="99"/>
    <w:semiHidden/>
    <w:unhideWhenUsed/>
    <w:rsid w:val="0052623E"/>
    <w:pPr>
      <w:spacing w:after="0"/>
    </w:pPr>
    <w:rPr>
      <w:rFonts w:ascii="Tahoma" w:hAnsi="Tahoma" w:cs="Tahoma"/>
      <w:sz w:val="16"/>
      <w:szCs w:val="16"/>
    </w:rPr>
  </w:style>
  <w:style w:type="character" w:customStyle="1" w:styleId="a9">
    <w:name w:val="Текст выноски Знак"/>
    <w:basedOn w:val="a0"/>
    <w:link w:val="a8"/>
    <w:uiPriority w:val="99"/>
    <w:semiHidden/>
    <w:rsid w:val="005262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83652">
      <w:bodyDiv w:val="1"/>
      <w:marLeft w:val="0"/>
      <w:marRight w:val="0"/>
      <w:marTop w:val="0"/>
      <w:marBottom w:val="0"/>
      <w:divBdr>
        <w:top w:val="none" w:sz="0" w:space="0" w:color="auto"/>
        <w:left w:val="none" w:sz="0" w:space="0" w:color="auto"/>
        <w:bottom w:val="none" w:sz="0" w:space="0" w:color="auto"/>
        <w:right w:val="none" w:sz="0" w:space="0" w:color="auto"/>
      </w:divBdr>
    </w:div>
    <w:div w:id="64492271">
      <w:bodyDiv w:val="1"/>
      <w:marLeft w:val="0"/>
      <w:marRight w:val="0"/>
      <w:marTop w:val="0"/>
      <w:marBottom w:val="0"/>
      <w:divBdr>
        <w:top w:val="none" w:sz="0" w:space="0" w:color="auto"/>
        <w:left w:val="none" w:sz="0" w:space="0" w:color="auto"/>
        <w:bottom w:val="none" w:sz="0" w:space="0" w:color="auto"/>
        <w:right w:val="none" w:sz="0" w:space="0" w:color="auto"/>
      </w:divBdr>
    </w:div>
    <w:div w:id="95179234">
      <w:bodyDiv w:val="1"/>
      <w:marLeft w:val="0"/>
      <w:marRight w:val="0"/>
      <w:marTop w:val="0"/>
      <w:marBottom w:val="0"/>
      <w:divBdr>
        <w:top w:val="none" w:sz="0" w:space="0" w:color="auto"/>
        <w:left w:val="none" w:sz="0" w:space="0" w:color="auto"/>
        <w:bottom w:val="none" w:sz="0" w:space="0" w:color="auto"/>
        <w:right w:val="none" w:sz="0" w:space="0" w:color="auto"/>
      </w:divBdr>
    </w:div>
    <w:div w:id="124322297">
      <w:bodyDiv w:val="1"/>
      <w:marLeft w:val="0"/>
      <w:marRight w:val="0"/>
      <w:marTop w:val="0"/>
      <w:marBottom w:val="0"/>
      <w:divBdr>
        <w:top w:val="none" w:sz="0" w:space="0" w:color="auto"/>
        <w:left w:val="none" w:sz="0" w:space="0" w:color="auto"/>
        <w:bottom w:val="none" w:sz="0" w:space="0" w:color="auto"/>
        <w:right w:val="none" w:sz="0" w:space="0" w:color="auto"/>
      </w:divBdr>
    </w:div>
    <w:div w:id="126047722">
      <w:bodyDiv w:val="1"/>
      <w:marLeft w:val="0"/>
      <w:marRight w:val="0"/>
      <w:marTop w:val="0"/>
      <w:marBottom w:val="0"/>
      <w:divBdr>
        <w:top w:val="none" w:sz="0" w:space="0" w:color="auto"/>
        <w:left w:val="none" w:sz="0" w:space="0" w:color="auto"/>
        <w:bottom w:val="none" w:sz="0" w:space="0" w:color="auto"/>
        <w:right w:val="none" w:sz="0" w:space="0" w:color="auto"/>
      </w:divBdr>
    </w:div>
    <w:div w:id="137646442">
      <w:bodyDiv w:val="1"/>
      <w:marLeft w:val="0"/>
      <w:marRight w:val="0"/>
      <w:marTop w:val="0"/>
      <w:marBottom w:val="0"/>
      <w:divBdr>
        <w:top w:val="none" w:sz="0" w:space="0" w:color="auto"/>
        <w:left w:val="none" w:sz="0" w:space="0" w:color="auto"/>
        <w:bottom w:val="none" w:sz="0" w:space="0" w:color="auto"/>
        <w:right w:val="none" w:sz="0" w:space="0" w:color="auto"/>
      </w:divBdr>
    </w:div>
    <w:div w:id="137889962">
      <w:bodyDiv w:val="1"/>
      <w:marLeft w:val="0"/>
      <w:marRight w:val="0"/>
      <w:marTop w:val="0"/>
      <w:marBottom w:val="0"/>
      <w:divBdr>
        <w:top w:val="none" w:sz="0" w:space="0" w:color="auto"/>
        <w:left w:val="none" w:sz="0" w:space="0" w:color="auto"/>
        <w:bottom w:val="none" w:sz="0" w:space="0" w:color="auto"/>
        <w:right w:val="none" w:sz="0" w:space="0" w:color="auto"/>
      </w:divBdr>
    </w:div>
    <w:div w:id="143475188">
      <w:bodyDiv w:val="1"/>
      <w:marLeft w:val="0"/>
      <w:marRight w:val="0"/>
      <w:marTop w:val="0"/>
      <w:marBottom w:val="0"/>
      <w:divBdr>
        <w:top w:val="none" w:sz="0" w:space="0" w:color="auto"/>
        <w:left w:val="none" w:sz="0" w:space="0" w:color="auto"/>
        <w:bottom w:val="none" w:sz="0" w:space="0" w:color="auto"/>
        <w:right w:val="none" w:sz="0" w:space="0" w:color="auto"/>
      </w:divBdr>
      <w:divsChild>
        <w:div w:id="597256983">
          <w:marLeft w:val="0"/>
          <w:marRight w:val="0"/>
          <w:marTop w:val="0"/>
          <w:marBottom w:val="225"/>
          <w:divBdr>
            <w:top w:val="none" w:sz="0" w:space="0" w:color="auto"/>
            <w:left w:val="none" w:sz="0" w:space="0" w:color="auto"/>
            <w:bottom w:val="none" w:sz="0" w:space="0" w:color="auto"/>
            <w:right w:val="none" w:sz="0" w:space="0" w:color="auto"/>
          </w:divBdr>
        </w:div>
      </w:divsChild>
    </w:div>
    <w:div w:id="152062354">
      <w:bodyDiv w:val="1"/>
      <w:marLeft w:val="0"/>
      <w:marRight w:val="0"/>
      <w:marTop w:val="0"/>
      <w:marBottom w:val="0"/>
      <w:divBdr>
        <w:top w:val="none" w:sz="0" w:space="0" w:color="auto"/>
        <w:left w:val="none" w:sz="0" w:space="0" w:color="auto"/>
        <w:bottom w:val="none" w:sz="0" w:space="0" w:color="auto"/>
        <w:right w:val="none" w:sz="0" w:space="0" w:color="auto"/>
      </w:divBdr>
    </w:div>
    <w:div w:id="154540322">
      <w:bodyDiv w:val="1"/>
      <w:marLeft w:val="0"/>
      <w:marRight w:val="0"/>
      <w:marTop w:val="0"/>
      <w:marBottom w:val="0"/>
      <w:divBdr>
        <w:top w:val="none" w:sz="0" w:space="0" w:color="auto"/>
        <w:left w:val="none" w:sz="0" w:space="0" w:color="auto"/>
        <w:bottom w:val="none" w:sz="0" w:space="0" w:color="auto"/>
        <w:right w:val="none" w:sz="0" w:space="0" w:color="auto"/>
      </w:divBdr>
    </w:div>
    <w:div w:id="171574314">
      <w:bodyDiv w:val="1"/>
      <w:marLeft w:val="0"/>
      <w:marRight w:val="0"/>
      <w:marTop w:val="0"/>
      <w:marBottom w:val="0"/>
      <w:divBdr>
        <w:top w:val="none" w:sz="0" w:space="0" w:color="auto"/>
        <w:left w:val="none" w:sz="0" w:space="0" w:color="auto"/>
        <w:bottom w:val="none" w:sz="0" w:space="0" w:color="auto"/>
        <w:right w:val="none" w:sz="0" w:space="0" w:color="auto"/>
      </w:divBdr>
    </w:div>
    <w:div w:id="175390291">
      <w:bodyDiv w:val="1"/>
      <w:marLeft w:val="0"/>
      <w:marRight w:val="0"/>
      <w:marTop w:val="0"/>
      <w:marBottom w:val="0"/>
      <w:divBdr>
        <w:top w:val="none" w:sz="0" w:space="0" w:color="auto"/>
        <w:left w:val="none" w:sz="0" w:space="0" w:color="auto"/>
        <w:bottom w:val="none" w:sz="0" w:space="0" w:color="auto"/>
        <w:right w:val="none" w:sz="0" w:space="0" w:color="auto"/>
      </w:divBdr>
    </w:div>
    <w:div w:id="180435534">
      <w:bodyDiv w:val="1"/>
      <w:marLeft w:val="0"/>
      <w:marRight w:val="0"/>
      <w:marTop w:val="0"/>
      <w:marBottom w:val="0"/>
      <w:divBdr>
        <w:top w:val="none" w:sz="0" w:space="0" w:color="auto"/>
        <w:left w:val="none" w:sz="0" w:space="0" w:color="auto"/>
        <w:bottom w:val="none" w:sz="0" w:space="0" w:color="auto"/>
        <w:right w:val="none" w:sz="0" w:space="0" w:color="auto"/>
      </w:divBdr>
    </w:div>
    <w:div w:id="189533284">
      <w:bodyDiv w:val="1"/>
      <w:marLeft w:val="0"/>
      <w:marRight w:val="0"/>
      <w:marTop w:val="0"/>
      <w:marBottom w:val="0"/>
      <w:divBdr>
        <w:top w:val="none" w:sz="0" w:space="0" w:color="auto"/>
        <w:left w:val="none" w:sz="0" w:space="0" w:color="auto"/>
        <w:bottom w:val="none" w:sz="0" w:space="0" w:color="auto"/>
        <w:right w:val="none" w:sz="0" w:space="0" w:color="auto"/>
      </w:divBdr>
    </w:div>
    <w:div w:id="208539901">
      <w:bodyDiv w:val="1"/>
      <w:marLeft w:val="0"/>
      <w:marRight w:val="0"/>
      <w:marTop w:val="0"/>
      <w:marBottom w:val="0"/>
      <w:divBdr>
        <w:top w:val="none" w:sz="0" w:space="0" w:color="auto"/>
        <w:left w:val="none" w:sz="0" w:space="0" w:color="auto"/>
        <w:bottom w:val="none" w:sz="0" w:space="0" w:color="auto"/>
        <w:right w:val="none" w:sz="0" w:space="0" w:color="auto"/>
      </w:divBdr>
      <w:divsChild>
        <w:div w:id="1834373473">
          <w:marLeft w:val="0"/>
          <w:marRight w:val="0"/>
          <w:marTop w:val="0"/>
          <w:marBottom w:val="225"/>
          <w:divBdr>
            <w:top w:val="none" w:sz="0" w:space="0" w:color="auto"/>
            <w:left w:val="none" w:sz="0" w:space="0" w:color="auto"/>
            <w:bottom w:val="none" w:sz="0" w:space="0" w:color="auto"/>
            <w:right w:val="none" w:sz="0" w:space="0" w:color="auto"/>
          </w:divBdr>
        </w:div>
      </w:divsChild>
    </w:div>
    <w:div w:id="232737280">
      <w:bodyDiv w:val="1"/>
      <w:marLeft w:val="0"/>
      <w:marRight w:val="0"/>
      <w:marTop w:val="0"/>
      <w:marBottom w:val="0"/>
      <w:divBdr>
        <w:top w:val="none" w:sz="0" w:space="0" w:color="auto"/>
        <w:left w:val="none" w:sz="0" w:space="0" w:color="auto"/>
        <w:bottom w:val="none" w:sz="0" w:space="0" w:color="auto"/>
        <w:right w:val="none" w:sz="0" w:space="0" w:color="auto"/>
      </w:divBdr>
    </w:div>
    <w:div w:id="237833143">
      <w:bodyDiv w:val="1"/>
      <w:marLeft w:val="0"/>
      <w:marRight w:val="0"/>
      <w:marTop w:val="0"/>
      <w:marBottom w:val="0"/>
      <w:divBdr>
        <w:top w:val="none" w:sz="0" w:space="0" w:color="auto"/>
        <w:left w:val="none" w:sz="0" w:space="0" w:color="auto"/>
        <w:bottom w:val="none" w:sz="0" w:space="0" w:color="auto"/>
        <w:right w:val="none" w:sz="0" w:space="0" w:color="auto"/>
      </w:divBdr>
    </w:div>
    <w:div w:id="252787918">
      <w:bodyDiv w:val="1"/>
      <w:marLeft w:val="0"/>
      <w:marRight w:val="0"/>
      <w:marTop w:val="0"/>
      <w:marBottom w:val="0"/>
      <w:divBdr>
        <w:top w:val="none" w:sz="0" w:space="0" w:color="auto"/>
        <w:left w:val="none" w:sz="0" w:space="0" w:color="auto"/>
        <w:bottom w:val="none" w:sz="0" w:space="0" w:color="auto"/>
        <w:right w:val="none" w:sz="0" w:space="0" w:color="auto"/>
      </w:divBdr>
      <w:divsChild>
        <w:div w:id="711808617">
          <w:marLeft w:val="0"/>
          <w:marRight w:val="0"/>
          <w:marTop w:val="0"/>
          <w:marBottom w:val="225"/>
          <w:divBdr>
            <w:top w:val="none" w:sz="0" w:space="0" w:color="auto"/>
            <w:left w:val="none" w:sz="0" w:space="0" w:color="auto"/>
            <w:bottom w:val="none" w:sz="0" w:space="0" w:color="auto"/>
            <w:right w:val="none" w:sz="0" w:space="0" w:color="auto"/>
          </w:divBdr>
        </w:div>
      </w:divsChild>
    </w:div>
    <w:div w:id="269708959">
      <w:bodyDiv w:val="1"/>
      <w:marLeft w:val="0"/>
      <w:marRight w:val="0"/>
      <w:marTop w:val="0"/>
      <w:marBottom w:val="0"/>
      <w:divBdr>
        <w:top w:val="none" w:sz="0" w:space="0" w:color="auto"/>
        <w:left w:val="none" w:sz="0" w:space="0" w:color="auto"/>
        <w:bottom w:val="none" w:sz="0" w:space="0" w:color="auto"/>
        <w:right w:val="none" w:sz="0" w:space="0" w:color="auto"/>
      </w:divBdr>
    </w:div>
    <w:div w:id="278798545">
      <w:bodyDiv w:val="1"/>
      <w:marLeft w:val="0"/>
      <w:marRight w:val="0"/>
      <w:marTop w:val="0"/>
      <w:marBottom w:val="0"/>
      <w:divBdr>
        <w:top w:val="none" w:sz="0" w:space="0" w:color="auto"/>
        <w:left w:val="none" w:sz="0" w:space="0" w:color="auto"/>
        <w:bottom w:val="none" w:sz="0" w:space="0" w:color="auto"/>
        <w:right w:val="none" w:sz="0" w:space="0" w:color="auto"/>
      </w:divBdr>
      <w:divsChild>
        <w:div w:id="994260051">
          <w:marLeft w:val="0"/>
          <w:marRight w:val="0"/>
          <w:marTop w:val="0"/>
          <w:marBottom w:val="960"/>
          <w:divBdr>
            <w:top w:val="none" w:sz="0" w:space="0" w:color="auto"/>
            <w:left w:val="none" w:sz="0" w:space="0" w:color="auto"/>
            <w:bottom w:val="none" w:sz="0" w:space="0" w:color="auto"/>
            <w:right w:val="none" w:sz="0" w:space="0" w:color="auto"/>
          </w:divBdr>
        </w:div>
        <w:div w:id="1183545910">
          <w:marLeft w:val="0"/>
          <w:marRight w:val="720"/>
          <w:marTop w:val="0"/>
          <w:marBottom w:val="0"/>
          <w:divBdr>
            <w:top w:val="none" w:sz="0" w:space="0" w:color="auto"/>
            <w:left w:val="none" w:sz="0" w:space="0" w:color="auto"/>
            <w:bottom w:val="none" w:sz="0" w:space="0" w:color="auto"/>
            <w:right w:val="none" w:sz="0" w:space="0" w:color="auto"/>
          </w:divBdr>
          <w:divsChild>
            <w:div w:id="1805192911">
              <w:marLeft w:val="0"/>
              <w:marRight w:val="0"/>
              <w:marTop w:val="0"/>
              <w:marBottom w:val="120"/>
              <w:divBdr>
                <w:top w:val="none" w:sz="0" w:space="0" w:color="auto"/>
                <w:left w:val="none" w:sz="0" w:space="0" w:color="auto"/>
                <w:bottom w:val="none" w:sz="0" w:space="0" w:color="auto"/>
                <w:right w:val="none" w:sz="0" w:space="0" w:color="auto"/>
              </w:divBdr>
            </w:div>
            <w:div w:id="552350538">
              <w:marLeft w:val="0"/>
              <w:marRight w:val="0"/>
              <w:marTop w:val="0"/>
              <w:marBottom w:val="120"/>
              <w:divBdr>
                <w:top w:val="none" w:sz="0" w:space="0" w:color="auto"/>
                <w:left w:val="none" w:sz="0" w:space="0" w:color="auto"/>
                <w:bottom w:val="none" w:sz="0" w:space="0" w:color="auto"/>
                <w:right w:val="none" w:sz="0" w:space="0" w:color="auto"/>
              </w:divBdr>
            </w:div>
          </w:divsChild>
        </w:div>
        <w:div w:id="2008167745">
          <w:marLeft w:val="0"/>
          <w:marRight w:val="0"/>
          <w:marTop w:val="0"/>
          <w:marBottom w:val="0"/>
          <w:divBdr>
            <w:top w:val="none" w:sz="0" w:space="0" w:color="auto"/>
            <w:left w:val="none" w:sz="0" w:space="0" w:color="auto"/>
            <w:bottom w:val="none" w:sz="0" w:space="0" w:color="auto"/>
            <w:right w:val="none" w:sz="0" w:space="0" w:color="auto"/>
          </w:divBdr>
          <w:divsChild>
            <w:div w:id="9721508">
              <w:marLeft w:val="0"/>
              <w:marRight w:val="0"/>
              <w:marTop w:val="0"/>
              <w:marBottom w:val="0"/>
              <w:divBdr>
                <w:top w:val="none" w:sz="0" w:space="0" w:color="auto"/>
                <w:left w:val="none" w:sz="0" w:space="0" w:color="auto"/>
                <w:bottom w:val="none" w:sz="0" w:space="0" w:color="auto"/>
                <w:right w:val="none" w:sz="0" w:space="0" w:color="auto"/>
              </w:divBdr>
              <w:divsChild>
                <w:div w:id="5323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972">
      <w:bodyDiv w:val="1"/>
      <w:marLeft w:val="0"/>
      <w:marRight w:val="0"/>
      <w:marTop w:val="0"/>
      <w:marBottom w:val="0"/>
      <w:divBdr>
        <w:top w:val="none" w:sz="0" w:space="0" w:color="auto"/>
        <w:left w:val="none" w:sz="0" w:space="0" w:color="auto"/>
        <w:bottom w:val="none" w:sz="0" w:space="0" w:color="auto"/>
        <w:right w:val="none" w:sz="0" w:space="0" w:color="auto"/>
      </w:divBdr>
    </w:div>
    <w:div w:id="304167612">
      <w:bodyDiv w:val="1"/>
      <w:marLeft w:val="0"/>
      <w:marRight w:val="0"/>
      <w:marTop w:val="0"/>
      <w:marBottom w:val="0"/>
      <w:divBdr>
        <w:top w:val="none" w:sz="0" w:space="0" w:color="auto"/>
        <w:left w:val="none" w:sz="0" w:space="0" w:color="auto"/>
        <w:bottom w:val="none" w:sz="0" w:space="0" w:color="auto"/>
        <w:right w:val="none" w:sz="0" w:space="0" w:color="auto"/>
      </w:divBdr>
    </w:div>
    <w:div w:id="313687089">
      <w:bodyDiv w:val="1"/>
      <w:marLeft w:val="0"/>
      <w:marRight w:val="0"/>
      <w:marTop w:val="0"/>
      <w:marBottom w:val="0"/>
      <w:divBdr>
        <w:top w:val="none" w:sz="0" w:space="0" w:color="auto"/>
        <w:left w:val="none" w:sz="0" w:space="0" w:color="auto"/>
        <w:bottom w:val="none" w:sz="0" w:space="0" w:color="auto"/>
        <w:right w:val="none" w:sz="0" w:space="0" w:color="auto"/>
      </w:divBdr>
    </w:div>
    <w:div w:id="329678617">
      <w:bodyDiv w:val="1"/>
      <w:marLeft w:val="0"/>
      <w:marRight w:val="0"/>
      <w:marTop w:val="0"/>
      <w:marBottom w:val="0"/>
      <w:divBdr>
        <w:top w:val="none" w:sz="0" w:space="0" w:color="auto"/>
        <w:left w:val="none" w:sz="0" w:space="0" w:color="auto"/>
        <w:bottom w:val="none" w:sz="0" w:space="0" w:color="auto"/>
        <w:right w:val="none" w:sz="0" w:space="0" w:color="auto"/>
      </w:divBdr>
    </w:div>
    <w:div w:id="337538457">
      <w:bodyDiv w:val="1"/>
      <w:marLeft w:val="0"/>
      <w:marRight w:val="0"/>
      <w:marTop w:val="0"/>
      <w:marBottom w:val="0"/>
      <w:divBdr>
        <w:top w:val="none" w:sz="0" w:space="0" w:color="auto"/>
        <w:left w:val="none" w:sz="0" w:space="0" w:color="auto"/>
        <w:bottom w:val="none" w:sz="0" w:space="0" w:color="auto"/>
        <w:right w:val="none" w:sz="0" w:space="0" w:color="auto"/>
      </w:divBdr>
    </w:div>
    <w:div w:id="360203609">
      <w:bodyDiv w:val="1"/>
      <w:marLeft w:val="0"/>
      <w:marRight w:val="0"/>
      <w:marTop w:val="0"/>
      <w:marBottom w:val="0"/>
      <w:divBdr>
        <w:top w:val="none" w:sz="0" w:space="0" w:color="auto"/>
        <w:left w:val="none" w:sz="0" w:space="0" w:color="auto"/>
        <w:bottom w:val="none" w:sz="0" w:space="0" w:color="auto"/>
        <w:right w:val="none" w:sz="0" w:space="0" w:color="auto"/>
      </w:divBdr>
    </w:div>
    <w:div w:id="365721382">
      <w:bodyDiv w:val="1"/>
      <w:marLeft w:val="0"/>
      <w:marRight w:val="0"/>
      <w:marTop w:val="0"/>
      <w:marBottom w:val="0"/>
      <w:divBdr>
        <w:top w:val="none" w:sz="0" w:space="0" w:color="auto"/>
        <w:left w:val="none" w:sz="0" w:space="0" w:color="auto"/>
        <w:bottom w:val="none" w:sz="0" w:space="0" w:color="auto"/>
        <w:right w:val="none" w:sz="0" w:space="0" w:color="auto"/>
      </w:divBdr>
    </w:div>
    <w:div w:id="382752779">
      <w:bodyDiv w:val="1"/>
      <w:marLeft w:val="0"/>
      <w:marRight w:val="0"/>
      <w:marTop w:val="0"/>
      <w:marBottom w:val="0"/>
      <w:divBdr>
        <w:top w:val="none" w:sz="0" w:space="0" w:color="auto"/>
        <w:left w:val="none" w:sz="0" w:space="0" w:color="auto"/>
        <w:bottom w:val="none" w:sz="0" w:space="0" w:color="auto"/>
        <w:right w:val="none" w:sz="0" w:space="0" w:color="auto"/>
      </w:divBdr>
    </w:div>
    <w:div w:id="404691287">
      <w:bodyDiv w:val="1"/>
      <w:marLeft w:val="0"/>
      <w:marRight w:val="0"/>
      <w:marTop w:val="0"/>
      <w:marBottom w:val="0"/>
      <w:divBdr>
        <w:top w:val="none" w:sz="0" w:space="0" w:color="auto"/>
        <w:left w:val="none" w:sz="0" w:space="0" w:color="auto"/>
        <w:bottom w:val="none" w:sz="0" w:space="0" w:color="auto"/>
        <w:right w:val="none" w:sz="0" w:space="0" w:color="auto"/>
      </w:divBdr>
    </w:div>
    <w:div w:id="408160721">
      <w:bodyDiv w:val="1"/>
      <w:marLeft w:val="0"/>
      <w:marRight w:val="0"/>
      <w:marTop w:val="0"/>
      <w:marBottom w:val="0"/>
      <w:divBdr>
        <w:top w:val="none" w:sz="0" w:space="0" w:color="auto"/>
        <w:left w:val="none" w:sz="0" w:space="0" w:color="auto"/>
        <w:bottom w:val="none" w:sz="0" w:space="0" w:color="auto"/>
        <w:right w:val="none" w:sz="0" w:space="0" w:color="auto"/>
      </w:divBdr>
    </w:div>
    <w:div w:id="450830293">
      <w:bodyDiv w:val="1"/>
      <w:marLeft w:val="0"/>
      <w:marRight w:val="0"/>
      <w:marTop w:val="0"/>
      <w:marBottom w:val="0"/>
      <w:divBdr>
        <w:top w:val="none" w:sz="0" w:space="0" w:color="auto"/>
        <w:left w:val="none" w:sz="0" w:space="0" w:color="auto"/>
        <w:bottom w:val="none" w:sz="0" w:space="0" w:color="auto"/>
        <w:right w:val="none" w:sz="0" w:space="0" w:color="auto"/>
      </w:divBdr>
    </w:div>
    <w:div w:id="464205425">
      <w:bodyDiv w:val="1"/>
      <w:marLeft w:val="0"/>
      <w:marRight w:val="0"/>
      <w:marTop w:val="0"/>
      <w:marBottom w:val="0"/>
      <w:divBdr>
        <w:top w:val="none" w:sz="0" w:space="0" w:color="auto"/>
        <w:left w:val="none" w:sz="0" w:space="0" w:color="auto"/>
        <w:bottom w:val="none" w:sz="0" w:space="0" w:color="auto"/>
        <w:right w:val="none" w:sz="0" w:space="0" w:color="auto"/>
      </w:divBdr>
    </w:div>
    <w:div w:id="518666934">
      <w:bodyDiv w:val="1"/>
      <w:marLeft w:val="0"/>
      <w:marRight w:val="0"/>
      <w:marTop w:val="0"/>
      <w:marBottom w:val="0"/>
      <w:divBdr>
        <w:top w:val="none" w:sz="0" w:space="0" w:color="auto"/>
        <w:left w:val="none" w:sz="0" w:space="0" w:color="auto"/>
        <w:bottom w:val="none" w:sz="0" w:space="0" w:color="auto"/>
        <w:right w:val="none" w:sz="0" w:space="0" w:color="auto"/>
      </w:divBdr>
    </w:div>
    <w:div w:id="620767528">
      <w:bodyDiv w:val="1"/>
      <w:marLeft w:val="0"/>
      <w:marRight w:val="0"/>
      <w:marTop w:val="0"/>
      <w:marBottom w:val="0"/>
      <w:divBdr>
        <w:top w:val="none" w:sz="0" w:space="0" w:color="auto"/>
        <w:left w:val="none" w:sz="0" w:space="0" w:color="auto"/>
        <w:bottom w:val="none" w:sz="0" w:space="0" w:color="auto"/>
        <w:right w:val="none" w:sz="0" w:space="0" w:color="auto"/>
      </w:divBdr>
    </w:div>
    <w:div w:id="623273115">
      <w:bodyDiv w:val="1"/>
      <w:marLeft w:val="0"/>
      <w:marRight w:val="0"/>
      <w:marTop w:val="0"/>
      <w:marBottom w:val="0"/>
      <w:divBdr>
        <w:top w:val="none" w:sz="0" w:space="0" w:color="auto"/>
        <w:left w:val="none" w:sz="0" w:space="0" w:color="auto"/>
        <w:bottom w:val="none" w:sz="0" w:space="0" w:color="auto"/>
        <w:right w:val="none" w:sz="0" w:space="0" w:color="auto"/>
      </w:divBdr>
    </w:div>
    <w:div w:id="632029264">
      <w:bodyDiv w:val="1"/>
      <w:marLeft w:val="0"/>
      <w:marRight w:val="0"/>
      <w:marTop w:val="0"/>
      <w:marBottom w:val="0"/>
      <w:divBdr>
        <w:top w:val="none" w:sz="0" w:space="0" w:color="auto"/>
        <w:left w:val="none" w:sz="0" w:space="0" w:color="auto"/>
        <w:bottom w:val="none" w:sz="0" w:space="0" w:color="auto"/>
        <w:right w:val="none" w:sz="0" w:space="0" w:color="auto"/>
      </w:divBdr>
    </w:div>
    <w:div w:id="656498518">
      <w:bodyDiv w:val="1"/>
      <w:marLeft w:val="0"/>
      <w:marRight w:val="0"/>
      <w:marTop w:val="0"/>
      <w:marBottom w:val="0"/>
      <w:divBdr>
        <w:top w:val="none" w:sz="0" w:space="0" w:color="auto"/>
        <w:left w:val="none" w:sz="0" w:space="0" w:color="auto"/>
        <w:bottom w:val="none" w:sz="0" w:space="0" w:color="auto"/>
        <w:right w:val="none" w:sz="0" w:space="0" w:color="auto"/>
      </w:divBdr>
    </w:div>
    <w:div w:id="660741987">
      <w:bodyDiv w:val="1"/>
      <w:marLeft w:val="0"/>
      <w:marRight w:val="0"/>
      <w:marTop w:val="0"/>
      <w:marBottom w:val="0"/>
      <w:divBdr>
        <w:top w:val="none" w:sz="0" w:space="0" w:color="auto"/>
        <w:left w:val="none" w:sz="0" w:space="0" w:color="auto"/>
        <w:bottom w:val="none" w:sz="0" w:space="0" w:color="auto"/>
        <w:right w:val="none" w:sz="0" w:space="0" w:color="auto"/>
      </w:divBdr>
    </w:div>
    <w:div w:id="675766336">
      <w:bodyDiv w:val="1"/>
      <w:marLeft w:val="0"/>
      <w:marRight w:val="0"/>
      <w:marTop w:val="0"/>
      <w:marBottom w:val="0"/>
      <w:divBdr>
        <w:top w:val="none" w:sz="0" w:space="0" w:color="auto"/>
        <w:left w:val="none" w:sz="0" w:space="0" w:color="auto"/>
        <w:bottom w:val="none" w:sz="0" w:space="0" w:color="auto"/>
        <w:right w:val="none" w:sz="0" w:space="0" w:color="auto"/>
      </w:divBdr>
    </w:div>
    <w:div w:id="717436407">
      <w:bodyDiv w:val="1"/>
      <w:marLeft w:val="0"/>
      <w:marRight w:val="0"/>
      <w:marTop w:val="0"/>
      <w:marBottom w:val="0"/>
      <w:divBdr>
        <w:top w:val="none" w:sz="0" w:space="0" w:color="auto"/>
        <w:left w:val="none" w:sz="0" w:space="0" w:color="auto"/>
        <w:bottom w:val="none" w:sz="0" w:space="0" w:color="auto"/>
        <w:right w:val="none" w:sz="0" w:space="0" w:color="auto"/>
      </w:divBdr>
    </w:div>
    <w:div w:id="740058434">
      <w:bodyDiv w:val="1"/>
      <w:marLeft w:val="0"/>
      <w:marRight w:val="0"/>
      <w:marTop w:val="0"/>
      <w:marBottom w:val="0"/>
      <w:divBdr>
        <w:top w:val="none" w:sz="0" w:space="0" w:color="auto"/>
        <w:left w:val="none" w:sz="0" w:space="0" w:color="auto"/>
        <w:bottom w:val="none" w:sz="0" w:space="0" w:color="auto"/>
        <w:right w:val="none" w:sz="0" w:space="0" w:color="auto"/>
      </w:divBdr>
    </w:div>
    <w:div w:id="766385863">
      <w:bodyDiv w:val="1"/>
      <w:marLeft w:val="0"/>
      <w:marRight w:val="0"/>
      <w:marTop w:val="0"/>
      <w:marBottom w:val="0"/>
      <w:divBdr>
        <w:top w:val="none" w:sz="0" w:space="0" w:color="auto"/>
        <w:left w:val="none" w:sz="0" w:space="0" w:color="auto"/>
        <w:bottom w:val="none" w:sz="0" w:space="0" w:color="auto"/>
        <w:right w:val="none" w:sz="0" w:space="0" w:color="auto"/>
      </w:divBdr>
    </w:div>
    <w:div w:id="795291661">
      <w:bodyDiv w:val="1"/>
      <w:marLeft w:val="0"/>
      <w:marRight w:val="0"/>
      <w:marTop w:val="0"/>
      <w:marBottom w:val="0"/>
      <w:divBdr>
        <w:top w:val="none" w:sz="0" w:space="0" w:color="auto"/>
        <w:left w:val="none" w:sz="0" w:space="0" w:color="auto"/>
        <w:bottom w:val="none" w:sz="0" w:space="0" w:color="auto"/>
        <w:right w:val="none" w:sz="0" w:space="0" w:color="auto"/>
      </w:divBdr>
    </w:div>
    <w:div w:id="813450332">
      <w:bodyDiv w:val="1"/>
      <w:marLeft w:val="0"/>
      <w:marRight w:val="0"/>
      <w:marTop w:val="0"/>
      <w:marBottom w:val="0"/>
      <w:divBdr>
        <w:top w:val="none" w:sz="0" w:space="0" w:color="auto"/>
        <w:left w:val="none" w:sz="0" w:space="0" w:color="auto"/>
        <w:bottom w:val="none" w:sz="0" w:space="0" w:color="auto"/>
        <w:right w:val="none" w:sz="0" w:space="0" w:color="auto"/>
      </w:divBdr>
    </w:div>
    <w:div w:id="831334293">
      <w:bodyDiv w:val="1"/>
      <w:marLeft w:val="0"/>
      <w:marRight w:val="0"/>
      <w:marTop w:val="0"/>
      <w:marBottom w:val="0"/>
      <w:divBdr>
        <w:top w:val="none" w:sz="0" w:space="0" w:color="auto"/>
        <w:left w:val="none" w:sz="0" w:space="0" w:color="auto"/>
        <w:bottom w:val="none" w:sz="0" w:space="0" w:color="auto"/>
        <w:right w:val="none" w:sz="0" w:space="0" w:color="auto"/>
      </w:divBdr>
    </w:div>
    <w:div w:id="852912595">
      <w:bodyDiv w:val="1"/>
      <w:marLeft w:val="0"/>
      <w:marRight w:val="0"/>
      <w:marTop w:val="0"/>
      <w:marBottom w:val="0"/>
      <w:divBdr>
        <w:top w:val="none" w:sz="0" w:space="0" w:color="auto"/>
        <w:left w:val="none" w:sz="0" w:space="0" w:color="auto"/>
        <w:bottom w:val="none" w:sz="0" w:space="0" w:color="auto"/>
        <w:right w:val="none" w:sz="0" w:space="0" w:color="auto"/>
      </w:divBdr>
    </w:div>
    <w:div w:id="863204194">
      <w:bodyDiv w:val="1"/>
      <w:marLeft w:val="0"/>
      <w:marRight w:val="0"/>
      <w:marTop w:val="0"/>
      <w:marBottom w:val="0"/>
      <w:divBdr>
        <w:top w:val="none" w:sz="0" w:space="0" w:color="auto"/>
        <w:left w:val="none" w:sz="0" w:space="0" w:color="auto"/>
        <w:bottom w:val="none" w:sz="0" w:space="0" w:color="auto"/>
        <w:right w:val="none" w:sz="0" w:space="0" w:color="auto"/>
      </w:divBdr>
      <w:divsChild>
        <w:div w:id="85730344">
          <w:marLeft w:val="0"/>
          <w:marRight w:val="0"/>
          <w:marTop w:val="0"/>
          <w:marBottom w:val="225"/>
          <w:divBdr>
            <w:top w:val="none" w:sz="0" w:space="0" w:color="auto"/>
            <w:left w:val="none" w:sz="0" w:space="0" w:color="auto"/>
            <w:bottom w:val="none" w:sz="0" w:space="0" w:color="auto"/>
            <w:right w:val="none" w:sz="0" w:space="0" w:color="auto"/>
          </w:divBdr>
        </w:div>
      </w:divsChild>
    </w:div>
    <w:div w:id="871307524">
      <w:bodyDiv w:val="1"/>
      <w:marLeft w:val="0"/>
      <w:marRight w:val="0"/>
      <w:marTop w:val="0"/>
      <w:marBottom w:val="0"/>
      <w:divBdr>
        <w:top w:val="none" w:sz="0" w:space="0" w:color="auto"/>
        <w:left w:val="none" w:sz="0" w:space="0" w:color="auto"/>
        <w:bottom w:val="none" w:sz="0" w:space="0" w:color="auto"/>
        <w:right w:val="none" w:sz="0" w:space="0" w:color="auto"/>
      </w:divBdr>
    </w:div>
    <w:div w:id="904412324">
      <w:bodyDiv w:val="1"/>
      <w:marLeft w:val="0"/>
      <w:marRight w:val="0"/>
      <w:marTop w:val="0"/>
      <w:marBottom w:val="0"/>
      <w:divBdr>
        <w:top w:val="none" w:sz="0" w:space="0" w:color="auto"/>
        <w:left w:val="none" w:sz="0" w:space="0" w:color="auto"/>
        <w:bottom w:val="none" w:sz="0" w:space="0" w:color="auto"/>
        <w:right w:val="none" w:sz="0" w:space="0" w:color="auto"/>
      </w:divBdr>
    </w:div>
    <w:div w:id="973827191">
      <w:bodyDiv w:val="1"/>
      <w:marLeft w:val="0"/>
      <w:marRight w:val="0"/>
      <w:marTop w:val="0"/>
      <w:marBottom w:val="0"/>
      <w:divBdr>
        <w:top w:val="none" w:sz="0" w:space="0" w:color="auto"/>
        <w:left w:val="none" w:sz="0" w:space="0" w:color="auto"/>
        <w:bottom w:val="none" w:sz="0" w:space="0" w:color="auto"/>
        <w:right w:val="none" w:sz="0" w:space="0" w:color="auto"/>
      </w:divBdr>
    </w:div>
    <w:div w:id="981085257">
      <w:bodyDiv w:val="1"/>
      <w:marLeft w:val="0"/>
      <w:marRight w:val="0"/>
      <w:marTop w:val="0"/>
      <w:marBottom w:val="0"/>
      <w:divBdr>
        <w:top w:val="none" w:sz="0" w:space="0" w:color="auto"/>
        <w:left w:val="none" w:sz="0" w:space="0" w:color="auto"/>
        <w:bottom w:val="none" w:sz="0" w:space="0" w:color="auto"/>
        <w:right w:val="none" w:sz="0" w:space="0" w:color="auto"/>
      </w:divBdr>
    </w:div>
    <w:div w:id="1012953680">
      <w:bodyDiv w:val="1"/>
      <w:marLeft w:val="0"/>
      <w:marRight w:val="0"/>
      <w:marTop w:val="0"/>
      <w:marBottom w:val="0"/>
      <w:divBdr>
        <w:top w:val="none" w:sz="0" w:space="0" w:color="auto"/>
        <w:left w:val="none" w:sz="0" w:space="0" w:color="auto"/>
        <w:bottom w:val="none" w:sz="0" w:space="0" w:color="auto"/>
        <w:right w:val="none" w:sz="0" w:space="0" w:color="auto"/>
      </w:divBdr>
    </w:div>
    <w:div w:id="1039283275">
      <w:bodyDiv w:val="1"/>
      <w:marLeft w:val="0"/>
      <w:marRight w:val="0"/>
      <w:marTop w:val="0"/>
      <w:marBottom w:val="0"/>
      <w:divBdr>
        <w:top w:val="none" w:sz="0" w:space="0" w:color="auto"/>
        <w:left w:val="none" w:sz="0" w:space="0" w:color="auto"/>
        <w:bottom w:val="none" w:sz="0" w:space="0" w:color="auto"/>
        <w:right w:val="none" w:sz="0" w:space="0" w:color="auto"/>
      </w:divBdr>
    </w:div>
    <w:div w:id="1043822348">
      <w:bodyDiv w:val="1"/>
      <w:marLeft w:val="0"/>
      <w:marRight w:val="0"/>
      <w:marTop w:val="0"/>
      <w:marBottom w:val="0"/>
      <w:divBdr>
        <w:top w:val="none" w:sz="0" w:space="0" w:color="auto"/>
        <w:left w:val="none" w:sz="0" w:space="0" w:color="auto"/>
        <w:bottom w:val="none" w:sz="0" w:space="0" w:color="auto"/>
        <w:right w:val="none" w:sz="0" w:space="0" w:color="auto"/>
      </w:divBdr>
    </w:div>
    <w:div w:id="1050685321">
      <w:bodyDiv w:val="1"/>
      <w:marLeft w:val="0"/>
      <w:marRight w:val="0"/>
      <w:marTop w:val="0"/>
      <w:marBottom w:val="0"/>
      <w:divBdr>
        <w:top w:val="none" w:sz="0" w:space="0" w:color="auto"/>
        <w:left w:val="none" w:sz="0" w:space="0" w:color="auto"/>
        <w:bottom w:val="none" w:sz="0" w:space="0" w:color="auto"/>
        <w:right w:val="none" w:sz="0" w:space="0" w:color="auto"/>
      </w:divBdr>
    </w:div>
    <w:div w:id="1053116514">
      <w:bodyDiv w:val="1"/>
      <w:marLeft w:val="0"/>
      <w:marRight w:val="0"/>
      <w:marTop w:val="0"/>
      <w:marBottom w:val="0"/>
      <w:divBdr>
        <w:top w:val="none" w:sz="0" w:space="0" w:color="auto"/>
        <w:left w:val="none" w:sz="0" w:space="0" w:color="auto"/>
        <w:bottom w:val="none" w:sz="0" w:space="0" w:color="auto"/>
        <w:right w:val="none" w:sz="0" w:space="0" w:color="auto"/>
      </w:divBdr>
    </w:div>
    <w:div w:id="1070932590">
      <w:bodyDiv w:val="1"/>
      <w:marLeft w:val="0"/>
      <w:marRight w:val="0"/>
      <w:marTop w:val="0"/>
      <w:marBottom w:val="0"/>
      <w:divBdr>
        <w:top w:val="none" w:sz="0" w:space="0" w:color="auto"/>
        <w:left w:val="none" w:sz="0" w:space="0" w:color="auto"/>
        <w:bottom w:val="none" w:sz="0" w:space="0" w:color="auto"/>
        <w:right w:val="none" w:sz="0" w:space="0" w:color="auto"/>
      </w:divBdr>
    </w:div>
    <w:div w:id="1170290369">
      <w:bodyDiv w:val="1"/>
      <w:marLeft w:val="0"/>
      <w:marRight w:val="0"/>
      <w:marTop w:val="0"/>
      <w:marBottom w:val="0"/>
      <w:divBdr>
        <w:top w:val="none" w:sz="0" w:space="0" w:color="auto"/>
        <w:left w:val="none" w:sz="0" w:space="0" w:color="auto"/>
        <w:bottom w:val="none" w:sz="0" w:space="0" w:color="auto"/>
        <w:right w:val="none" w:sz="0" w:space="0" w:color="auto"/>
      </w:divBdr>
    </w:div>
    <w:div w:id="1173567452">
      <w:bodyDiv w:val="1"/>
      <w:marLeft w:val="0"/>
      <w:marRight w:val="0"/>
      <w:marTop w:val="0"/>
      <w:marBottom w:val="0"/>
      <w:divBdr>
        <w:top w:val="none" w:sz="0" w:space="0" w:color="auto"/>
        <w:left w:val="none" w:sz="0" w:space="0" w:color="auto"/>
        <w:bottom w:val="none" w:sz="0" w:space="0" w:color="auto"/>
        <w:right w:val="none" w:sz="0" w:space="0" w:color="auto"/>
      </w:divBdr>
      <w:divsChild>
        <w:div w:id="1709337125">
          <w:marLeft w:val="0"/>
          <w:marRight w:val="0"/>
          <w:marTop w:val="0"/>
          <w:marBottom w:val="225"/>
          <w:divBdr>
            <w:top w:val="none" w:sz="0" w:space="0" w:color="auto"/>
            <w:left w:val="none" w:sz="0" w:space="0" w:color="auto"/>
            <w:bottom w:val="none" w:sz="0" w:space="0" w:color="auto"/>
            <w:right w:val="none" w:sz="0" w:space="0" w:color="auto"/>
          </w:divBdr>
        </w:div>
      </w:divsChild>
    </w:div>
    <w:div w:id="1175732209">
      <w:bodyDiv w:val="1"/>
      <w:marLeft w:val="0"/>
      <w:marRight w:val="0"/>
      <w:marTop w:val="0"/>
      <w:marBottom w:val="0"/>
      <w:divBdr>
        <w:top w:val="none" w:sz="0" w:space="0" w:color="auto"/>
        <w:left w:val="none" w:sz="0" w:space="0" w:color="auto"/>
        <w:bottom w:val="none" w:sz="0" w:space="0" w:color="auto"/>
        <w:right w:val="none" w:sz="0" w:space="0" w:color="auto"/>
      </w:divBdr>
    </w:div>
    <w:div w:id="1230070209">
      <w:bodyDiv w:val="1"/>
      <w:marLeft w:val="0"/>
      <w:marRight w:val="0"/>
      <w:marTop w:val="0"/>
      <w:marBottom w:val="0"/>
      <w:divBdr>
        <w:top w:val="none" w:sz="0" w:space="0" w:color="auto"/>
        <w:left w:val="none" w:sz="0" w:space="0" w:color="auto"/>
        <w:bottom w:val="none" w:sz="0" w:space="0" w:color="auto"/>
        <w:right w:val="none" w:sz="0" w:space="0" w:color="auto"/>
      </w:divBdr>
    </w:div>
    <w:div w:id="1243759201">
      <w:bodyDiv w:val="1"/>
      <w:marLeft w:val="0"/>
      <w:marRight w:val="0"/>
      <w:marTop w:val="0"/>
      <w:marBottom w:val="0"/>
      <w:divBdr>
        <w:top w:val="none" w:sz="0" w:space="0" w:color="auto"/>
        <w:left w:val="none" w:sz="0" w:space="0" w:color="auto"/>
        <w:bottom w:val="none" w:sz="0" w:space="0" w:color="auto"/>
        <w:right w:val="none" w:sz="0" w:space="0" w:color="auto"/>
      </w:divBdr>
    </w:div>
    <w:div w:id="1250116665">
      <w:bodyDiv w:val="1"/>
      <w:marLeft w:val="0"/>
      <w:marRight w:val="0"/>
      <w:marTop w:val="0"/>
      <w:marBottom w:val="0"/>
      <w:divBdr>
        <w:top w:val="none" w:sz="0" w:space="0" w:color="auto"/>
        <w:left w:val="none" w:sz="0" w:space="0" w:color="auto"/>
        <w:bottom w:val="none" w:sz="0" w:space="0" w:color="auto"/>
        <w:right w:val="none" w:sz="0" w:space="0" w:color="auto"/>
      </w:divBdr>
    </w:div>
    <w:div w:id="1253392032">
      <w:bodyDiv w:val="1"/>
      <w:marLeft w:val="0"/>
      <w:marRight w:val="0"/>
      <w:marTop w:val="0"/>
      <w:marBottom w:val="0"/>
      <w:divBdr>
        <w:top w:val="none" w:sz="0" w:space="0" w:color="auto"/>
        <w:left w:val="none" w:sz="0" w:space="0" w:color="auto"/>
        <w:bottom w:val="none" w:sz="0" w:space="0" w:color="auto"/>
        <w:right w:val="none" w:sz="0" w:space="0" w:color="auto"/>
      </w:divBdr>
    </w:div>
    <w:div w:id="1330521056">
      <w:bodyDiv w:val="1"/>
      <w:marLeft w:val="0"/>
      <w:marRight w:val="0"/>
      <w:marTop w:val="0"/>
      <w:marBottom w:val="0"/>
      <w:divBdr>
        <w:top w:val="none" w:sz="0" w:space="0" w:color="auto"/>
        <w:left w:val="none" w:sz="0" w:space="0" w:color="auto"/>
        <w:bottom w:val="none" w:sz="0" w:space="0" w:color="auto"/>
        <w:right w:val="none" w:sz="0" w:space="0" w:color="auto"/>
      </w:divBdr>
    </w:div>
    <w:div w:id="1385640288">
      <w:bodyDiv w:val="1"/>
      <w:marLeft w:val="0"/>
      <w:marRight w:val="0"/>
      <w:marTop w:val="0"/>
      <w:marBottom w:val="0"/>
      <w:divBdr>
        <w:top w:val="none" w:sz="0" w:space="0" w:color="auto"/>
        <w:left w:val="none" w:sz="0" w:space="0" w:color="auto"/>
        <w:bottom w:val="none" w:sz="0" w:space="0" w:color="auto"/>
        <w:right w:val="none" w:sz="0" w:space="0" w:color="auto"/>
      </w:divBdr>
    </w:div>
    <w:div w:id="1415010237">
      <w:bodyDiv w:val="1"/>
      <w:marLeft w:val="0"/>
      <w:marRight w:val="0"/>
      <w:marTop w:val="0"/>
      <w:marBottom w:val="0"/>
      <w:divBdr>
        <w:top w:val="none" w:sz="0" w:space="0" w:color="auto"/>
        <w:left w:val="none" w:sz="0" w:space="0" w:color="auto"/>
        <w:bottom w:val="none" w:sz="0" w:space="0" w:color="auto"/>
        <w:right w:val="none" w:sz="0" w:space="0" w:color="auto"/>
      </w:divBdr>
    </w:div>
    <w:div w:id="1474443489">
      <w:bodyDiv w:val="1"/>
      <w:marLeft w:val="0"/>
      <w:marRight w:val="0"/>
      <w:marTop w:val="0"/>
      <w:marBottom w:val="0"/>
      <w:divBdr>
        <w:top w:val="none" w:sz="0" w:space="0" w:color="auto"/>
        <w:left w:val="none" w:sz="0" w:space="0" w:color="auto"/>
        <w:bottom w:val="none" w:sz="0" w:space="0" w:color="auto"/>
        <w:right w:val="none" w:sz="0" w:space="0" w:color="auto"/>
      </w:divBdr>
    </w:div>
    <w:div w:id="1555235099">
      <w:bodyDiv w:val="1"/>
      <w:marLeft w:val="0"/>
      <w:marRight w:val="0"/>
      <w:marTop w:val="0"/>
      <w:marBottom w:val="0"/>
      <w:divBdr>
        <w:top w:val="none" w:sz="0" w:space="0" w:color="auto"/>
        <w:left w:val="none" w:sz="0" w:space="0" w:color="auto"/>
        <w:bottom w:val="none" w:sz="0" w:space="0" w:color="auto"/>
        <w:right w:val="none" w:sz="0" w:space="0" w:color="auto"/>
      </w:divBdr>
    </w:div>
    <w:div w:id="1602570900">
      <w:bodyDiv w:val="1"/>
      <w:marLeft w:val="0"/>
      <w:marRight w:val="0"/>
      <w:marTop w:val="0"/>
      <w:marBottom w:val="0"/>
      <w:divBdr>
        <w:top w:val="none" w:sz="0" w:space="0" w:color="auto"/>
        <w:left w:val="none" w:sz="0" w:space="0" w:color="auto"/>
        <w:bottom w:val="none" w:sz="0" w:space="0" w:color="auto"/>
        <w:right w:val="none" w:sz="0" w:space="0" w:color="auto"/>
      </w:divBdr>
    </w:div>
    <w:div w:id="1629822323">
      <w:bodyDiv w:val="1"/>
      <w:marLeft w:val="0"/>
      <w:marRight w:val="0"/>
      <w:marTop w:val="0"/>
      <w:marBottom w:val="0"/>
      <w:divBdr>
        <w:top w:val="none" w:sz="0" w:space="0" w:color="auto"/>
        <w:left w:val="none" w:sz="0" w:space="0" w:color="auto"/>
        <w:bottom w:val="none" w:sz="0" w:space="0" w:color="auto"/>
        <w:right w:val="none" w:sz="0" w:space="0" w:color="auto"/>
      </w:divBdr>
    </w:div>
    <w:div w:id="1667511051">
      <w:bodyDiv w:val="1"/>
      <w:marLeft w:val="0"/>
      <w:marRight w:val="0"/>
      <w:marTop w:val="0"/>
      <w:marBottom w:val="0"/>
      <w:divBdr>
        <w:top w:val="none" w:sz="0" w:space="0" w:color="auto"/>
        <w:left w:val="none" w:sz="0" w:space="0" w:color="auto"/>
        <w:bottom w:val="none" w:sz="0" w:space="0" w:color="auto"/>
        <w:right w:val="none" w:sz="0" w:space="0" w:color="auto"/>
      </w:divBdr>
    </w:div>
    <w:div w:id="1690645398">
      <w:bodyDiv w:val="1"/>
      <w:marLeft w:val="0"/>
      <w:marRight w:val="0"/>
      <w:marTop w:val="0"/>
      <w:marBottom w:val="0"/>
      <w:divBdr>
        <w:top w:val="none" w:sz="0" w:space="0" w:color="auto"/>
        <w:left w:val="none" w:sz="0" w:space="0" w:color="auto"/>
        <w:bottom w:val="none" w:sz="0" w:space="0" w:color="auto"/>
        <w:right w:val="none" w:sz="0" w:space="0" w:color="auto"/>
      </w:divBdr>
    </w:div>
    <w:div w:id="1704671367">
      <w:bodyDiv w:val="1"/>
      <w:marLeft w:val="0"/>
      <w:marRight w:val="0"/>
      <w:marTop w:val="0"/>
      <w:marBottom w:val="0"/>
      <w:divBdr>
        <w:top w:val="none" w:sz="0" w:space="0" w:color="auto"/>
        <w:left w:val="none" w:sz="0" w:space="0" w:color="auto"/>
        <w:bottom w:val="none" w:sz="0" w:space="0" w:color="auto"/>
        <w:right w:val="none" w:sz="0" w:space="0" w:color="auto"/>
      </w:divBdr>
    </w:div>
    <w:div w:id="1705784848">
      <w:bodyDiv w:val="1"/>
      <w:marLeft w:val="0"/>
      <w:marRight w:val="0"/>
      <w:marTop w:val="0"/>
      <w:marBottom w:val="0"/>
      <w:divBdr>
        <w:top w:val="none" w:sz="0" w:space="0" w:color="auto"/>
        <w:left w:val="none" w:sz="0" w:space="0" w:color="auto"/>
        <w:bottom w:val="none" w:sz="0" w:space="0" w:color="auto"/>
        <w:right w:val="none" w:sz="0" w:space="0" w:color="auto"/>
      </w:divBdr>
    </w:div>
    <w:div w:id="1713111299">
      <w:bodyDiv w:val="1"/>
      <w:marLeft w:val="0"/>
      <w:marRight w:val="0"/>
      <w:marTop w:val="0"/>
      <w:marBottom w:val="0"/>
      <w:divBdr>
        <w:top w:val="none" w:sz="0" w:space="0" w:color="auto"/>
        <w:left w:val="none" w:sz="0" w:space="0" w:color="auto"/>
        <w:bottom w:val="none" w:sz="0" w:space="0" w:color="auto"/>
        <w:right w:val="none" w:sz="0" w:space="0" w:color="auto"/>
      </w:divBdr>
    </w:div>
    <w:div w:id="1725371025">
      <w:bodyDiv w:val="1"/>
      <w:marLeft w:val="0"/>
      <w:marRight w:val="0"/>
      <w:marTop w:val="0"/>
      <w:marBottom w:val="0"/>
      <w:divBdr>
        <w:top w:val="none" w:sz="0" w:space="0" w:color="auto"/>
        <w:left w:val="none" w:sz="0" w:space="0" w:color="auto"/>
        <w:bottom w:val="none" w:sz="0" w:space="0" w:color="auto"/>
        <w:right w:val="none" w:sz="0" w:space="0" w:color="auto"/>
      </w:divBdr>
    </w:div>
    <w:div w:id="1756628492">
      <w:bodyDiv w:val="1"/>
      <w:marLeft w:val="0"/>
      <w:marRight w:val="0"/>
      <w:marTop w:val="0"/>
      <w:marBottom w:val="0"/>
      <w:divBdr>
        <w:top w:val="none" w:sz="0" w:space="0" w:color="auto"/>
        <w:left w:val="none" w:sz="0" w:space="0" w:color="auto"/>
        <w:bottom w:val="none" w:sz="0" w:space="0" w:color="auto"/>
        <w:right w:val="none" w:sz="0" w:space="0" w:color="auto"/>
      </w:divBdr>
    </w:div>
    <w:div w:id="1760953066">
      <w:bodyDiv w:val="1"/>
      <w:marLeft w:val="0"/>
      <w:marRight w:val="0"/>
      <w:marTop w:val="0"/>
      <w:marBottom w:val="0"/>
      <w:divBdr>
        <w:top w:val="none" w:sz="0" w:space="0" w:color="auto"/>
        <w:left w:val="none" w:sz="0" w:space="0" w:color="auto"/>
        <w:bottom w:val="none" w:sz="0" w:space="0" w:color="auto"/>
        <w:right w:val="none" w:sz="0" w:space="0" w:color="auto"/>
      </w:divBdr>
    </w:div>
    <w:div w:id="1763335893">
      <w:bodyDiv w:val="1"/>
      <w:marLeft w:val="0"/>
      <w:marRight w:val="0"/>
      <w:marTop w:val="0"/>
      <w:marBottom w:val="0"/>
      <w:divBdr>
        <w:top w:val="none" w:sz="0" w:space="0" w:color="auto"/>
        <w:left w:val="none" w:sz="0" w:space="0" w:color="auto"/>
        <w:bottom w:val="none" w:sz="0" w:space="0" w:color="auto"/>
        <w:right w:val="none" w:sz="0" w:space="0" w:color="auto"/>
      </w:divBdr>
    </w:div>
    <w:div w:id="1827089607">
      <w:bodyDiv w:val="1"/>
      <w:marLeft w:val="0"/>
      <w:marRight w:val="0"/>
      <w:marTop w:val="0"/>
      <w:marBottom w:val="0"/>
      <w:divBdr>
        <w:top w:val="none" w:sz="0" w:space="0" w:color="auto"/>
        <w:left w:val="none" w:sz="0" w:space="0" w:color="auto"/>
        <w:bottom w:val="none" w:sz="0" w:space="0" w:color="auto"/>
        <w:right w:val="none" w:sz="0" w:space="0" w:color="auto"/>
      </w:divBdr>
    </w:div>
    <w:div w:id="1828745009">
      <w:bodyDiv w:val="1"/>
      <w:marLeft w:val="0"/>
      <w:marRight w:val="0"/>
      <w:marTop w:val="0"/>
      <w:marBottom w:val="0"/>
      <w:divBdr>
        <w:top w:val="none" w:sz="0" w:space="0" w:color="auto"/>
        <w:left w:val="none" w:sz="0" w:space="0" w:color="auto"/>
        <w:bottom w:val="none" w:sz="0" w:space="0" w:color="auto"/>
        <w:right w:val="none" w:sz="0" w:space="0" w:color="auto"/>
      </w:divBdr>
    </w:div>
    <w:div w:id="1838616534">
      <w:bodyDiv w:val="1"/>
      <w:marLeft w:val="0"/>
      <w:marRight w:val="0"/>
      <w:marTop w:val="0"/>
      <w:marBottom w:val="0"/>
      <w:divBdr>
        <w:top w:val="none" w:sz="0" w:space="0" w:color="auto"/>
        <w:left w:val="none" w:sz="0" w:space="0" w:color="auto"/>
        <w:bottom w:val="none" w:sz="0" w:space="0" w:color="auto"/>
        <w:right w:val="none" w:sz="0" w:space="0" w:color="auto"/>
      </w:divBdr>
    </w:div>
    <w:div w:id="1849327237">
      <w:bodyDiv w:val="1"/>
      <w:marLeft w:val="0"/>
      <w:marRight w:val="0"/>
      <w:marTop w:val="0"/>
      <w:marBottom w:val="0"/>
      <w:divBdr>
        <w:top w:val="none" w:sz="0" w:space="0" w:color="auto"/>
        <w:left w:val="none" w:sz="0" w:space="0" w:color="auto"/>
        <w:bottom w:val="none" w:sz="0" w:space="0" w:color="auto"/>
        <w:right w:val="none" w:sz="0" w:space="0" w:color="auto"/>
      </w:divBdr>
    </w:div>
    <w:div w:id="1854303386">
      <w:bodyDiv w:val="1"/>
      <w:marLeft w:val="0"/>
      <w:marRight w:val="0"/>
      <w:marTop w:val="0"/>
      <w:marBottom w:val="0"/>
      <w:divBdr>
        <w:top w:val="none" w:sz="0" w:space="0" w:color="auto"/>
        <w:left w:val="none" w:sz="0" w:space="0" w:color="auto"/>
        <w:bottom w:val="none" w:sz="0" w:space="0" w:color="auto"/>
        <w:right w:val="none" w:sz="0" w:space="0" w:color="auto"/>
      </w:divBdr>
    </w:div>
    <w:div w:id="1864510365">
      <w:bodyDiv w:val="1"/>
      <w:marLeft w:val="0"/>
      <w:marRight w:val="0"/>
      <w:marTop w:val="0"/>
      <w:marBottom w:val="0"/>
      <w:divBdr>
        <w:top w:val="none" w:sz="0" w:space="0" w:color="auto"/>
        <w:left w:val="none" w:sz="0" w:space="0" w:color="auto"/>
        <w:bottom w:val="none" w:sz="0" w:space="0" w:color="auto"/>
        <w:right w:val="none" w:sz="0" w:space="0" w:color="auto"/>
      </w:divBdr>
    </w:div>
    <w:div w:id="1865096866">
      <w:bodyDiv w:val="1"/>
      <w:marLeft w:val="0"/>
      <w:marRight w:val="0"/>
      <w:marTop w:val="0"/>
      <w:marBottom w:val="0"/>
      <w:divBdr>
        <w:top w:val="none" w:sz="0" w:space="0" w:color="auto"/>
        <w:left w:val="none" w:sz="0" w:space="0" w:color="auto"/>
        <w:bottom w:val="none" w:sz="0" w:space="0" w:color="auto"/>
        <w:right w:val="none" w:sz="0" w:space="0" w:color="auto"/>
      </w:divBdr>
    </w:div>
    <w:div w:id="1927153404">
      <w:bodyDiv w:val="1"/>
      <w:marLeft w:val="0"/>
      <w:marRight w:val="0"/>
      <w:marTop w:val="0"/>
      <w:marBottom w:val="0"/>
      <w:divBdr>
        <w:top w:val="none" w:sz="0" w:space="0" w:color="auto"/>
        <w:left w:val="none" w:sz="0" w:space="0" w:color="auto"/>
        <w:bottom w:val="none" w:sz="0" w:space="0" w:color="auto"/>
        <w:right w:val="none" w:sz="0" w:space="0" w:color="auto"/>
      </w:divBdr>
    </w:div>
    <w:div w:id="1929578303">
      <w:bodyDiv w:val="1"/>
      <w:marLeft w:val="0"/>
      <w:marRight w:val="0"/>
      <w:marTop w:val="0"/>
      <w:marBottom w:val="0"/>
      <w:divBdr>
        <w:top w:val="none" w:sz="0" w:space="0" w:color="auto"/>
        <w:left w:val="none" w:sz="0" w:space="0" w:color="auto"/>
        <w:bottom w:val="none" w:sz="0" w:space="0" w:color="auto"/>
        <w:right w:val="none" w:sz="0" w:space="0" w:color="auto"/>
      </w:divBdr>
    </w:div>
    <w:div w:id="1941332075">
      <w:bodyDiv w:val="1"/>
      <w:marLeft w:val="0"/>
      <w:marRight w:val="0"/>
      <w:marTop w:val="0"/>
      <w:marBottom w:val="0"/>
      <w:divBdr>
        <w:top w:val="none" w:sz="0" w:space="0" w:color="auto"/>
        <w:left w:val="none" w:sz="0" w:space="0" w:color="auto"/>
        <w:bottom w:val="none" w:sz="0" w:space="0" w:color="auto"/>
        <w:right w:val="none" w:sz="0" w:space="0" w:color="auto"/>
      </w:divBdr>
    </w:div>
    <w:div w:id="1970012838">
      <w:bodyDiv w:val="1"/>
      <w:marLeft w:val="0"/>
      <w:marRight w:val="0"/>
      <w:marTop w:val="0"/>
      <w:marBottom w:val="0"/>
      <w:divBdr>
        <w:top w:val="none" w:sz="0" w:space="0" w:color="auto"/>
        <w:left w:val="none" w:sz="0" w:space="0" w:color="auto"/>
        <w:bottom w:val="none" w:sz="0" w:space="0" w:color="auto"/>
        <w:right w:val="none" w:sz="0" w:space="0" w:color="auto"/>
      </w:divBdr>
    </w:div>
    <w:div w:id="1970089567">
      <w:bodyDiv w:val="1"/>
      <w:marLeft w:val="0"/>
      <w:marRight w:val="0"/>
      <w:marTop w:val="0"/>
      <w:marBottom w:val="0"/>
      <w:divBdr>
        <w:top w:val="none" w:sz="0" w:space="0" w:color="auto"/>
        <w:left w:val="none" w:sz="0" w:space="0" w:color="auto"/>
        <w:bottom w:val="none" w:sz="0" w:space="0" w:color="auto"/>
        <w:right w:val="none" w:sz="0" w:space="0" w:color="auto"/>
      </w:divBdr>
    </w:div>
    <w:div w:id="2040274950">
      <w:bodyDiv w:val="1"/>
      <w:marLeft w:val="0"/>
      <w:marRight w:val="0"/>
      <w:marTop w:val="0"/>
      <w:marBottom w:val="0"/>
      <w:divBdr>
        <w:top w:val="none" w:sz="0" w:space="0" w:color="auto"/>
        <w:left w:val="none" w:sz="0" w:space="0" w:color="auto"/>
        <w:bottom w:val="none" w:sz="0" w:space="0" w:color="auto"/>
        <w:right w:val="none" w:sz="0" w:space="0" w:color="auto"/>
      </w:divBdr>
    </w:div>
    <w:div w:id="2050254060">
      <w:bodyDiv w:val="1"/>
      <w:marLeft w:val="0"/>
      <w:marRight w:val="0"/>
      <w:marTop w:val="0"/>
      <w:marBottom w:val="0"/>
      <w:divBdr>
        <w:top w:val="none" w:sz="0" w:space="0" w:color="auto"/>
        <w:left w:val="none" w:sz="0" w:space="0" w:color="auto"/>
        <w:bottom w:val="none" w:sz="0" w:space="0" w:color="auto"/>
        <w:right w:val="none" w:sz="0" w:space="0" w:color="auto"/>
      </w:divBdr>
    </w:div>
    <w:div w:id="2095281164">
      <w:bodyDiv w:val="1"/>
      <w:marLeft w:val="0"/>
      <w:marRight w:val="0"/>
      <w:marTop w:val="0"/>
      <w:marBottom w:val="0"/>
      <w:divBdr>
        <w:top w:val="none" w:sz="0" w:space="0" w:color="auto"/>
        <w:left w:val="none" w:sz="0" w:space="0" w:color="auto"/>
        <w:bottom w:val="none" w:sz="0" w:space="0" w:color="auto"/>
        <w:right w:val="none" w:sz="0" w:space="0" w:color="auto"/>
      </w:divBdr>
    </w:div>
    <w:div w:id="2098867152">
      <w:bodyDiv w:val="1"/>
      <w:marLeft w:val="0"/>
      <w:marRight w:val="0"/>
      <w:marTop w:val="0"/>
      <w:marBottom w:val="0"/>
      <w:divBdr>
        <w:top w:val="none" w:sz="0" w:space="0" w:color="auto"/>
        <w:left w:val="none" w:sz="0" w:space="0" w:color="auto"/>
        <w:bottom w:val="none" w:sz="0" w:space="0" w:color="auto"/>
        <w:right w:val="none" w:sz="0" w:space="0" w:color="auto"/>
      </w:divBdr>
    </w:div>
    <w:div w:id="2138447549">
      <w:bodyDiv w:val="1"/>
      <w:marLeft w:val="0"/>
      <w:marRight w:val="0"/>
      <w:marTop w:val="0"/>
      <w:marBottom w:val="0"/>
      <w:divBdr>
        <w:top w:val="none" w:sz="0" w:space="0" w:color="auto"/>
        <w:left w:val="none" w:sz="0" w:space="0" w:color="auto"/>
        <w:bottom w:val="none" w:sz="0" w:space="0" w:color="auto"/>
        <w:right w:val="none" w:sz="0" w:space="0" w:color="auto"/>
      </w:divBdr>
    </w:div>
    <w:div w:id="214060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unt1\Downloads\%D0%9F%D0%B5%D1%80%D0%B5%D1%87%D0%B5%D0%BD%D1%8C%20%D0%BD%D0%BE%D1%80%D0%BC%D0%B0%D1%82%D0%B8%D0%B2%D0%BD%D1%8B%D1%85%20%D0%BF%D1%80%D0%B0%D0%B2%D0%BE%D0%B2%D1%8B%D1%85%20%D0%B0%D0%BA%D1%82%D0%BE%D0%B2%20%D0%B8%D0%BB%D0%B8%20%D0%BE%D1%82%D0%B4%D0%B5%D0%BB%D1%8C%D0%BD%D1%8B%D1%85%20%D1%87%D0%B0%D1%81%D1%82%D0%B5%D0%B9,%D1%81%D0%BE%D0%B4%D0%B5%D1%80%D0%B6%D0%B0%D1%89%D0%B8%D1%85%20%D0%BE%D0%B1%D1%8F%D0%B7%D0%B0%D1%82%D0%B5%D0%BB%D1%8C%D0%BD%D1%8B%D0%B5%20%D1%82%D1%80%D0%B5%D0%B1%D0%BE%D0%B2%D0%B0%D0%BD%D0%B8%D1%8F%20%D0%BE%D1%86%D0%B5%D0%BD%D0%BA%D0%B0%20%D1%81%D0%BE%D0%B1%D0%BB%D1%8E%D0%B4%D0%B5%D0%BD%D0%B8%D1%8F%20%D0%BA%D0%BE%D1%82%D0%BE%D1%80%D1%8B%D1%85%20%D1%8F%D0%B2%D0%BB%D1%8F%D0%B5%D1%82%D1%81%D1%8F%20%D0%BF%D1%80%D0%B5%D0%B4%D0%BC%D0%B5%D1%82%D0%BE%D0%BC%20%D0%BC%D1%83%D0%BD%D0%B8%D1%86%D0%B8%D0%BF%D0%B0%D0%BB%D1%8C%D0%BD%D0%BE%D0%B3%D0%BE%20%D0%BA%D0%BE%D0%BD%D1%82%D1%80%D0%BE%D0%BB%D1%8F%20%D0%B2%20%D1%81%D1%84%D0%B5%D1%80%D0%B5%20%D0%B1%D0%BB%D0%B0%D0%B3%D0%BE%D1%83%D1%81%D1%82%D1%80%D0%BE%D0%B9%D1%81%D1%82%D0%B2%D0%B0%20%D0%BD%D0%B0%20%D1%82%D0%B5%D1%80%D1%80%D0%B8%D1%82%D0%BE%D1%80%D0%B8%D0%B8%20%D1%81%D0%B5%D0%BB%D1%8C%D1%81%D0%BE%D0%B2%D0%B5%D1%82%D0%B0,%20%D0%B0%20%D1%82.doc"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garantf1://12024624.19000/"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7" Type="http://schemas.openxmlformats.org/officeDocument/2006/relationships/hyperlink" Target="file:///C:\Users\funt1\Downloads\%D0%9F%D0%B5%D1%80%D0%B5%D1%87%D0%B5%D0%BD%D1%8C%20%D0%BD%D0%BE%D1%80%D0%BC%D0%B0%D1%82%D0%B8%D0%B2%D0%BD%D1%8B%D1%85%20%D0%BF%D1%80%D0%B0%D0%B2%D0%BE%D0%B2%D1%8B%D1%85%20%D0%B0%D0%BA%D1%82%D0%BE%D0%B2%20%D0%B8%D0%BB%D0%B8%20%D0%BE%D1%82%D0%B4%D0%B5%D0%BB%D1%8C%D0%BD%D1%8B%D1%85%20%D1%87%D0%B0%D1%81%D1%82%D0%B5%D0%B9,%D1%81%D0%BE%D0%B4%D0%B5%D1%80%D0%B6%D0%B0%D1%89%D0%B8%D1%85%20%D0%BE%D0%B1%D1%8F%D0%B7%D0%B0%D1%82%D0%B5%D0%BB%D1%8C%D0%BD%D1%8B%D0%B5%20%D1%82%D1%80%D0%B5%D0%B1%D0%BE%D0%B2%D0%B0%D0%BD%D0%B8%D1%8F%20%D0%BE%D1%86%D0%B5%D0%BD%D0%BA%D0%B0%20%D1%81%D0%BE%D0%B1%D0%BB%D1%8E%D0%B4%D0%B5%D0%BD%D0%B8%D1%8F%20%D0%BA%D0%BE%D1%82%D0%BE%D1%80%D1%8B%D1%85%20%D1%8F%D0%B2%D0%BB%D1%8F%D0%B5%D1%82%D1%81%D1%8F%20%D0%BF%D1%80%D0%B5%D0%B4%D0%BC%D0%B5%D1%82%D0%BE%D0%BC%20%D0%BC%D1%83%D0%BD%D0%B8%D1%86%D0%B8%D0%BF%D0%B0%D0%BB%D1%8C%D0%BD%D0%BE%D0%B3%D0%BE%20%D0%BA%D0%BE%D0%BD%D1%82%D1%80%D0%BE%D0%BB%D1%8F%20%D0%B2%20%D1%81%D1%84%D0%B5%D1%80%D0%B5%20%D0%B1%D0%BB%D0%B0%D0%B3%D0%BE%D1%83%D1%81%D1%82%D1%80%D0%BE%D0%B9%D1%81%D1%82%D0%B2%D0%B0%20%D0%BD%D0%B0%20%D1%82%D0%B5%D1%80%D1%80%D0%B8%D1%82%D0%BE%D1%80%D0%B8%D0%B8%20%D1%81%D0%B5%D0%BB%D1%8C%D1%81%D0%BE%D0%B2%D0%B5%D1%82%D0%B0,%20%D0%B0%20%D1%82.doc"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garantf1://10005506.31/"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hyperlink" Target="file:///C:\Users\funt1\Downloads\%D0%9F%D0%B5%D1%80%D0%B5%D1%87%D0%B5%D0%BD%D1%8C%20%D0%BD%D0%BE%D1%80%D0%BC%D0%B0%D1%82%D0%B8%D0%B2%D0%BD%D1%8B%D1%85%20%D0%BF%D1%80%D0%B0%D0%B2%D0%BE%D0%B2%D1%8B%D1%85%20%D0%B0%D0%BA%D1%82%D0%BE%D0%B2%20%D0%B8%D0%BB%D0%B8%20%D0%BE%D1%82%D0%B4%D0%B5%D0%BB%D1%8C%D0%BD%D1%8B%D1%85%20%D1%87%D0%B0%D1%81%D1%82%D0%B5%D0%B9,%D1%81%D0%BE%D0%B4%D0%B5%D1%80%D0%B6%D0%B0%D1%89%D0%B8%D1%85%20%D0%BE%D0%B1%D1%8F%D0%B7%D0%B0%D1%82%D0%B5%D0%BB%D1%8C%D0%BD%D1%8B%D0%B5%20%D1%82%D1%80%D0%B5%D0%B1%D0%BE%D0%B2%D0%B0%D0%BD%D0%B8%D1%8F%20%D0%BE%D1%86%D0%B5%D0%BD%D0%BA%D0%B0%20%D1%81%D0%BE%D0%B1%D0%BB%D1%8E%D0%B4%D0%B5%D0%BD%D0%B8%D1%8F%20%D0%BA%D0%BE%D1%82%D0%BE%D1%80%D1%8B%D1%85%20%D1%8F%D0%B2%D0%BB%D1%8F%D0%B5%D1%82%D1%81%D1%8F%20%D0%BF%D1%80%D0%B5%D0%B4%D0%BC%D0%B5%D1%82%D0%BE%D0%BC%20%D0%BC%D1%83%D0%BD%D0%B8%D1%86%D0%B8%D0%BF%D0%B0%D0%BB%D1%8C%D0%BD%D0%BE%D0%B3%D0%BE%20%D0%BA%D0%BE%D0%BD%D1%82%D1%80%D0%BE%D0%BB%D1%8F%20%D0%B2%20%D1%81%D1%84%D0%B5%D1%80%D0%B5%20%D0%B1%D0%BB%D0%B0%D0%B3%D0%BE%D1%83%D1%81%D1%82%D1%80%D0%BE%D0%B9%D1%81%D1%82%D0%B2%D0%B0%20%D0%BD%D0%B0%20%D1%82%D0%B5%D1%80%D1%80%D0%B8%D1%82%D0%BE%D1%80%D0%B8%D0%B8%20%D1%81%D0%B5%D0%BB%D1%8C%D1%81%D0%BE%D0%B2%D0%B5%D1%82%D0%B0,%20%D0%B0%20%D1%82.doc" TargetMode="External"/><Relationship Id="rId11" Type="http://schemas.openxmlformats.org/officeDocument/2006/relationships/hyperlink" Target="http://ivo.garant.ru/" TargetMode="External"/><Relationship Id="rId24" Type="http://schemas.openxmlformats.org/officeDocument/2006/relationships/hyperlink" Target="garantf1://71792700.1000/" TargetMode="External"/><Relationship Id="rId5" Type="http://schemas.openxmlformats.org/officeDocument/2006/relationships/hyperlink" Target="file:///C:\Users\funt1\Downloads\%D0%9F%D0%B5%D1%80%D0%B5%D1%87%D0%B5%D0%BD%D1%8C%20%D0%BD%D0%BE%D1%80%D0%BC%D0%B0%D1%82%D0%B8%D0%B2%D0%BD%D1%8B%D1%85%20%D0%BF%D1%80%D0%B0%D0%B2%D0%BE%D0%B2%D1%8B%D1%85%20%D0%B0%D0%BA%D1%82%D0%BE%D0%B2%20%D0%B8%D0%BB%D0%B8%20%D0%BE%D1%82%D0%B4%D0%B5%D0%BB%D1%8C%D0%BD%D1%8B%D1%85%20%D1%87%D0%B0%D1%81%D1%82%D0%B5%D0%B9,%D1%81%D0%BE%D0%B4%D0%B5%D1%80%D0%B6%D0%B0%D1%89%D0%B8%D1%85%20%D0%BE%D0%B1%D1%8F%D0%B7%D0%B0%D1%82%D0%B5%D0%BB%D1%8C%D0%BD%D1%8B%D0%B5%20%D1%82%D1%80%D0%B5%D0%B1%D0%BE%D0%B2%D0%B0%D0%BD%D0%B8%D1%8F%20%D0%BE%D1%86%D0%B5%D0%BD%D0%BA%D0%B0%20%D1%81%D0%BE%D0%B1%D0%BB%D1%8E%D0%B4%D0%B5%D0%BD%D0%B8%D1%8F%20%D0%BA%D0%BE%D1%82%D0%BE%D1%80%D1%8B%D1%85%20%D1%8F%D0%B2%D0%BB%D1%8F%D0%B5%D1%82%D1%81%D1%8F%20%D0%BF%D1%80%D0%B5%D0%B4%D0%BC%D0%B5%D1%82%D0%BE%D0%BC%20%D0%BC%D1%83%D0%BD%D0%B8%D1%86%D0%B8%D0%BF%D0%B0%D0%BB%D1%8C%D0%BD%D0%BE%D0%B3%D0%BE%20%D0%BA%D0%BE%D0%BD%D1%82%D1%80%D0%BE%D0%BB%D1%8F%20%D0%B2%20%D1%81%D1%84%D0%B5%D1%80%D0%B5%20%D0%B1%D0%BB%D0%B0%D0%B3%D0%BE%D1%83%D1%81%D1%82%D1%80%D0%BE%D0%B9%D1%81%D1%82%D0%B2%D0%B0%20%D0%BD%D0%B0%20%D1%82%D0%B5%D1%80%D1%80%D0%B8%D1%82%D0%BE%D1%80%D0%B8%D0%B8%20%D1%81%D0%B5%D0%BB%D1%8C%D1%81%D0%BE%D0%B2%D0%B5%D1%82%D0%B0,%20%D0%B0%20%D1%82.doc" TargetMode="External"/><Relationship Id="rId15" Type="http://schemas.openxmlformats.org/officeDocument/2006/relationships/hyperlink" Target="http://ivo.garant.ru/" TargetMode="External"/><Relationship Id="rId23" Type="http://schemas.openxmlformats.org/officeDocument/2006/relationships/hyperlink" Target="file:///C:\Users\funt1\Downloads\%D0%9F%D0%B5%D1%80%D0%B5%D1%87%D0%B5%D0%BD%D1%8C%20%D0%BD%D0%BE%D1%80%D0%BC%D0%B0%D1%82%D0%B8%D0%B2%D0%BD%D1%8B%D1%85%20%D0%BF%D1%80%D0%B0%D0%B2%D0%BE%D0%B2%D1%8B%D1%85%20%D0%B0%D0%BA%D1%82%D0%BE%D0%B2%20%D0%B8%D0%BB%D0%B8%20%D0%BE%D1%82%D0%B4%D0%B5%D0%BB%D1%8C%D0%BD%D1%8B%D1%85%20%D1%87%D0%B0%D1%81%D1%82%D0%B5%D0%B9,%D1%81%D0%BE%D0%B4%D0%B5%D1%80%D0%B6%D0%B0%D1%89%D0%B8%D1%85%20%D0%BE%D0%B1%D1%8F%D0%B7%D0%B0%D1%82%D0%B5%D0%BB%D1%8C%D0%BD%D1%8B%D0%B5%20%D1%82%D1%80%D0%B5%D0%B1%D0%BE%D0%B2%D0%B0%D0%BD%D0%B8%D1%8F%20%D0%BE%D1%86%D0%B5%D0%BD%D0%BA%D0%B0%20%D1%81%D0%BE%D0%B1%D0%BB%D1%8E%D0%B4%D0%B5%D0%BD%D0%B8%D1%8F%20%D0%BA%D0%BE%D1%82%D0%BE%D1%80%D1%8B%D1%85%20%D1%8F%D0%B2%D0%BB%D1%8F%D0%B5%D1%82%D1%81%D1%8F%20%D0%BF%D1%80%D0%B5%D0%B4%D0%BC%D0%B5%D1%82%D0%BE%D0%BC%20%D0%BC%D1%83%D0%BD%D0%B8%D1%86%D0%B8%D0%BF%D0%B0%D0%BB%D1%8C%D0%BD%D0%BE%D0%B3%D0%BE%20%D0%BA%D0%BE%D0%BD%D1%82%D1%80%D0%BE%D0%BB%D1%8F%20%D0%B2%20%D1%81%D1%84%D0%B5%D1%80%D0%B5%20%D0%B1%D0%BB%D0%B0%D0%B3%D0%BE%D1%83%D1%81%D1%82%D1%80%D0%BE%D0%B9%D1%81%D1%82%D0%B2%D0%B0%20%D0%BD%D0%B0%20%D1%82%D0%B5%D1%80%D1%80%D0%B8%D1%82%D0%BE%D1%80%D0%B8%D0%B8%20%D1%81%D0%B5%D0%BB%D1%8C%D1%81%D0%BE%D0%B2%D0%B5%D1%82%D0%B0,%20%D0%B0%20%D1%82.doc" TargetMode="External"/><Relationship Id="rId28" Type="http://schemas.openxmlformats.org/officeDocument/2006/relationships/hyperlink" Target="garantf1://12074815.20000/" TargetMode="External"/><Relationship Id="rId10" Type="http://schemas.openxmlformats.org/officeDocument/2006/relationships/hyperlink" Target="file:///C:\Users\funt1\Downloads\%D0%9F%D0%B5%D1%80%D0%B5%D1%87%D0%B5%D0%BD%D1%8C%20%D0%BD%D0%BE%D1%80%D0%BC%D0%B0%D1%82%D0%B8%D0%B2%D0%BD%D1%8B%D1%85%20%D0%BF%D1%80%D0%B0%D0%B2%D0%BE%D0%B2%D1%8B%D1%85%20%D0%B0%D0%BA%D1%82%D0%BE%D0%B2%20%D0%B8%D0%BB%D0%B8%20%D0%BE%D1%82%D0%B4%D0%B5%D0%BB%D1%8C%D0%BD%D1%8B%D1%85%20%D1%87%D0%B0%D1%81%D1%82%D0%B5%D0%B9,%D1%81%D0%BE%D0%B4%D0%B5%D1%80%D0%B6%D0%B0%D1%89%D0%B8%D1%85%20%D0%BE%D0%B1%D1%8F%D0%B7%D0%B0%D1%82%D0%B5%D0%BB%D1%8C%D0%BD%D1%8B%D0%B5%20%D1%82%D1%80%D0%B5%D0%B1%D0%BE%D0%B2%D0%B0%D0%BD%D0%B8%D1%8F%20%D0%BE%D1%86%D0%B5%D0%BD%D0%BA%D0%B0%20%D1%81%D0%BE%D0%B1%D0%BB%D1%8E%D0%B4%D0%B5%D0%BD%D0%B8%D1%8F%20%D0%BA%D0%BE%D1%82%D0%BE%D1%80%D1%8B%D1%85%20%D1%8F%D0%B2%D0%BB%D1%8F%D0%B5%D1%82%D1%81%D1%8F%20%D0%BF%D1%80%D0%B5%D0%B4%D0%BC%D0%B5%D1%82%D0%BE%D0%BC%20%D0%BC%D1%83%D0%BD%D0%B8%D1%86%D0%B8%D0%BF%D0%B0%D0%BB%D1%8C%D0%BD%D0%BE%D0%B3%D0%BE%20%D0%BA%D0%BE%D0%BD%D1%82%D1%80%D0%BE%D0%BB%D1%8F%20%D0%B2%20%D1%81%D1%84%D0%B5%D1%80%D0%B5%20%D0%B1%D0%BB%D0%B0%D0%B3%D0%BE%D1%83%D1%81%D1%82%D1%80%D0%BE%D0%B9%D1%81%D1%82%D0%B2%D0%B0%20%D0%BD%D0%B0%20%D1%82%D0%B5%D1%80%D1%80%D0%B8%D1%82%D0%BE%D1%80%D0%B8%D0%B8%20%D1%81%D0%B5%D0%BB%D1%8C%D1%81%D0%BE%D0%B2%D0%B5%D1%82%D0%B0,%20%D0%B0%20%D1%82.doc" TargetMode="External"/><Relationship Id="rId19" Type="http://schemas.openxmlformats.org/officeDocument/2006/relationships/hyperlink" Target="http://ivo.garant.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funt1\Downloads\%D0%9F%D0%B5%D1%80%D0%B5%D1%87%D0%B5%D0%BD%D1%8C%20%D0%BD%D0%BE%D1%80%D0%BC%D0%B0%D1%82%D0%B8%D0%B2%D0%BD%D1%8B%D1%85%20%D0%BF%D1%80%D0%B0%D0%B2%D0%BE%D0%B2%D1%8B%D1%85%20%D0%B0%D0%BA%D1%82%D0%BE%D0%B2%20%D0%B8%D0%BB%D0%B8%20%D0%BE%D1%82%D0%B4%D0%B5%D0%BB%D1%8C%D0%BD%D1%8B%D1%85%20%D1%87%D0%B0%D1%81%D1%82%D0%B5%D0%B9,%D1%81%D0%BE%D0%B4%D0%B5%D1%80%D0%B6%D0%B0%D1%89%D0%B8%D1%85%20%D0%BE%D0%B1%D1%8F%D0%B7%D0%B0%D1%82%D0%B5%D0%BB%D1%8C%D0%BD%D1%8B%D0%B5%20%D1%82%D1%80%D0%B5%D0%B1%D0%BE%D0%B2%D0%B0%D0%BD%D0%B8%D1%8F%20%D0%BE%D1%86%D0%B5%D0%BD%D0%BA%D0%B0%20%D1%81%D0%BE%D0%B1%D0%BB%D1%8E%D0%B4%D0%B5%D0%BD%D0%B8%D1%8F%20%D0%BA%D0%BE%D1%82%D0%BE%D1%80%D1%8B%D1%85%20%D1%8F%D0%B2%D0%BB%D1%8F%D0%B5%D1%82%D1%81%D1%8F%20%D0%BF%D1%80%D0%B5%D0%B4%D0%BC%D0%B5%D1%82%D0%BE%D0%BC%20%D0%BC%D1%83%D0%BD%D0%B8%D1%86%D0%B8%D0%BF%D0%B0%D0%BB%D1%8C%D0%BD%D0%BE%D0%B3%D0%BE%20%D0%BA%D0%BE%D0%BD%D1%82%D1%80%D0%BE%D0%BB%D1%8F%20%D0%B2%20%D1%81%D1%84%D0%B5%D1%80%D0%B5%20%D0%B1%D0%BB%D0%B0%D0%B3%D0%BE%D1%83%D1%81%D1%82%D1%80%D0%BE%D0%B9%D1%81%D1%82%D0%B2%D0%B0%20%D0%BD%D0%B0%20%D1%82%D0%B5%D1%80%D1%80%D0%B8%D1%82%D0%BE%D1%80%D0%B8%D0%B8%20%D1%81%D0%B5%D0%BB%D1%8C%D1%81%D0%BE%D0%B2%D0%B5%D1%82%D0%B0,%20%D0%B0%20%D1%82.doc"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garantf1://12064247.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2063</TotalTime>
  <Pages>13</Pages>
  <Words>4223</Words>
  <Characters>24072</Characters>
  <Application>Microsoft Office Word</Application>
  <DocSecurity>0</DocSecurity>
  <Lines>200</Lines>
  <Paragraphs>56</Paragraphs>
  <ScaleCrop>false</ScaleCrop>
  <Company/>
  <LinksUpToDate>false</LinksUpToDate>
  <CharactersWithSpaces>28239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101</cp:revision>
  <dcterms:created xsi:type="dcterms:W3CDTF">2023-08-28T18:22:00Z</dcterms:created>
  <dcterms:modified xsi:type="dcterms:W3CDTF">2023-12-04T17:45:00Z</dcterms:modified>
</cp:coreProperties>
</file>